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6F0A0" w14:textId="4B242FC0" w:rsidR="00695EB7" w:rsidRPr="002B4BDD" w:rsidRDefault="002B4BDD" w:rsidP="002B4BDD">
      <w:pPr>
        <w:pStyle w:val="Kop1"/>
        <w:rPr>
          <w:rFonts w:ascii="Open Sans" w:hAnsi="Open Sans" w:cs="Open Sans"/>
        </w:rPr>
      </w:pPr>
      <w:bookmarkStart w:id="0" w:name="_Toc201149931"/>
      <w:r w:rsidRPr="002B4BDD">
        <w:rPr>
          <w:rFonts w:ascii="Open Sans" w:hAnsi="Open Sans" w:cs="Open Sans"/>
        </w:rPr>
        <w:t xml:space="preserve">Leerdoel 1 inspiratie en </w:t>
      </w:r>
      <w:proofErr w:type="spellStart"/>
      <w:r w:rsidRPr="002B4BDD">
        <w:rPr>
          <w:rFonts w:ascii="Open Sans" w:hAnsi="Open Sans" w:cs="Open Sans"/>
        </w:rPr>
        <w:t>moodboarden</w:t>
      </w:r>
      <w:bookmarkEnd w:id="0"/>
      <w:proofErr w:type="spellEnd"/>
    </w:p>
    <w:sdt>
      <w:sdtPr>
        <w:rPr>
          <w:rFonts w:ascii="Open Sans" w:hAnsi="Open Sans" w:cs="Open Sans"/>
        </w:rPr>
        <w:id w:val="-1394727997"/>
        <w:docPartObj>
          <w:docPartGallery w:val="Table of Contents"/>
          <w:docPartUnique/>
        </w:docPartObj>
      </w:sdtPr>
      <w:sdtEndPr>
        <w:rPr>
          <w:rFonts w:eastAsiaTheme="minorHAnsi"/>
          <w:b/>
          <w:bCs/>
          <w:color w:val="auto"/>
          <w:kern w:val="2"/>
          <w:sz w:val="22"/>
          <w:szCs w:val="22"/>
          <w:lang w:eastAsia="en-US"/>
          <w14:ligatures w14:val="standardContextual"/>
        </w:rPr>
      </w:sdtEndPr>
      <w:sdtContent>
        <w:p w14:paraId="21527AC5" w14:textId="72F5B00B" w:rsidR="002B4BDD" w:rsidRPr="002B4BDD" w:rsidRDefault="002B4BDD">
          <w:pPr>
            <w:pStyle w:val="Kopvaninhoudsopgave"/>
            <w:rPr>
              <w:rFonts w:ascii="Open Sans" w:hAnsi="Open Sans" w:cs="Open Sans"/>
            </w:rPr>
          </w:pPr>
          <w:r w:rsidRPr="002B4BDD">
            <w:rPr>
              <w:rFonts w:ascii="Open Sans" w:hAnsi="Open Sans" w:cs="Open Sans"/>
            </w:rPr>
            <w:t>Inhoud</w:t>
          </w:r>
        </w:p>
        <w:p w14:paraId="6B993186" w14:textId="0BA63696" w:rsidR="002B4BDD" w:rsidRDefault="002B4BDD">
          <w:pPr>
            <w:pStyle w:val="Inhopg1"/>
            <w:tabs>
              <w:tab w:val="right" w:leader="dot" w:pos="9062"/>
            </w:tabs>
            <w:rPr>
              <w:rFonts w:eastAsiaTheme="minorEastAsia"/>
              <w:noProof/>
              <w:sz w:val="24"/>
              <w:szCs w:val="24"/>
              <w:lang w:eastAsia="nl-NL"/>
            </w:rPr>
          </w:pPr>
          <w:r w:rsidRPr="002B4BDD">
            <w:rPr>
              <w:rFonts w:ascii="Open Sans" w:hAnsi="Open Sans" w:cs="Open Sans"/>
            </w:rPr>
            <w:fldChar w:fldCharType="begin"/>
          </w:r>
          <w:r w:rsidRPr="002B4BDD">
            <w:rPr>
              <w:rFonts w:ascii="Open Sans" w:hAnsi="Open Sans" w:cs="Open Sans"/>
            </w:rPr>
            <w:instrText xml:space="preserve"> TOC \o "1-3" \h \z \u </w:instrText>
          </w:r>
          <w:r w:rsidRPr="002B4BDD">
            <w:rPr>
              <w:rFonts w:ascii="Open Sans" w:hAnsi="Open Sans" w:cs="Open Sans"/>
            </w:rPr>
            <w:fldChar w:fldCharType="separate"/>
          </w:r>
          <w:hyperlink w:anchor="_Toc201149931" w:history="1">
            <w:r w:rsidRPr="00556F32">
              <w:rPr>
                <w:rStyle w:val="Hyperlink"/>
                <w:rFonts w:ascii="Open Sans" w:hAnsi="Open Sans" w:cs="Open Sans"/>
                <w:noProof/>
              </w:rPr>
              <w:t>Leerdoel 1 inspiratie en moodboarden</w:t>
            </w:r>
            <w:r>
              <w:rPr>
                <w:noProof/>
                <w:webHidden/>
              </w:rPr>
              <w:tab/>
            </w:r>
            <w:r>
              <w:rPr>
                <w:noProof/>
                <w:webHidden/>
              </w:rPr>
              <w:fldChar w:fldCharType="begin"/>
            </w:r>
            <w:r>
              <w:rPr>
                <w:noProof/>
                <w:webHidden/>
              </w:rPr>
              <w:instrText xml:space="preserve"> PAGEREF _Toc201149931 \h </w:instrText>
            </w:r>
            <w:r>
              <w:rPr>
                <w:noProof/>
                <w:webHidden/>
              </w:rPr>
            </w:r>
            <w:r>
              <w:rPr>
                <w:noProof/>
                <w:webHidden/>
              </w:rPr>
              <w:fldChar w:fldCharType="separate"/>
            </w:r>
            <w:r>
              <w:rPr>
                <w:noProof/>
                <w:webHidden/>
              </w:rPr>
              <w:t>1</w:t>
            </w:r>
            <w:r>
              <w:rPr>
                <w:noProof/>
                <w:webHidden/>
              </w:rPr>
              <w:fldChar w:fldCharType="end"/>
            </w:r>
          </w:hyperlink>
        </w:p>
        <w:p w14:paraId="6F0DE507" w14:textId="1890026A" w:rsidR="002B4BDD" w:rsidRDefault="002B4BDD">
          <w:pPr>
            <w:pStyle w:val="Inhopg2"/>
            <w:tabs>
              <w:tab w:val="right" w:leader="dot" w:pos="9062"/>
            </w:tabs>
            <w:rPr>
              <w:rFonts w:eastAsiaTheme="minorEastAsia"/>
              <w:noProof/>
              <w:sz w:val="24"/>
              <w:szCs w:val="24"/>
              <w:lang w:eastAsia="nl-NL"/>
            </w:rPr>
          </w:pPr>
          <w:hyperlink w:anchor="_Toc201149932" w:history="1">
            <w:r w:rsidRPr="00556F32">
              <w:rPr>
                <w:rStyle w:val="Hyperlink"/>
                <w:rFonts w:ascii="Open Sans" w:hAnsi="Open Sans" w:cs="Open Sans"/>
                <w:noProof/>
              </w:rPr>
              <w:t>Inspiratie en Moodboarden</w:t>
            </w:r>
            <w:r>
              <w:rPr>
                <w:noProof/>
                <w:webHidden/>
              </w:rPr>
              <w:tab/>
            </w:r>
            <w:r>
              <w:rPr>
                <w:noProof/>
                <w:webHidden/>
              </w:rPr>
              <w:fldChar w:fldCharType="begin"/>
            </w:r>
            <w:r>
              <w:rPr>
                <w:noProof/>
                <w:webHidden/>
              </w:rPr>
              <w:instrText xml:space="preserve"> PAGEREF _Toc201149932 \h </w:instrText>
            </w:r>
            <w:r>
              <w:rPr>
                <w:noProof/>
                <w:webHidden/>
              </w:rPr>
            </w:r>
            <w:r>
              <w:rPr>
                <w:noProof/>
                <w:webHidden/>
              </w:rPr>
              <w:fldChar w:fldCharType="separate"/>
            </w:r>
            <w:r>
              <w:rPr>
                <w:noProof/>
                <w:webHidden/>
              </w:rPr>
              <w:t>1</w:t>
            </w:r>
            <w:r>
              <w:rPr>
                <w:noProof/>
                <w:webHidden/>
              </w:rPr>
              <w:fldChar w:fldCharType="end"/>
            </w:r>
          </w:hyperlink>
        </w:p>
        <w:p w14:paraId="0318276C" w14:textId="5FEA942F" w:rsidR="002B4BDD" w:rsidRDefault="002B4BDD">
          <w:pPr>
            <w:pStyle w:val="Inhopg3"/>
            <w:tabs>
              <w:tab w:val="right" w:leader="dot" w:pos="9062"/>
            </w:tabs>
            <w:rPr>
              <w:rFonts w:eastAsiaTheme="minorEastAsia"/>
              <w:noProof/>
              <w:sz w:val="24"/>
              <w:szCs w:val="24"/>
              <w:lang w:eastAsia="nl-NL"/>
            </w:rPr>
          </w:pPr>
          <w:hyperlink w:anchor="_Toc201149933" w:history="1">
            <w:r w:rsidRPr="00556F32">
              <w:rPr>
                <w:rStyle w:val="Hyperlink"/>
                <w:rFonts w:ascii="Open Sans" w:hAnsi="Open Sans" w:cs="Open Sans"/>
                <w:noProof/>
              </w:rPr>
              <w:t>Gothic Moodboard</w:t>
            </w:r>
            <w:r>
              <w:rPr>
                <w:noProof/>
                <w:webHidden/>
              </w:rPr>
              <w:tab/>
            </w:r>
            <w:r>
              <w:rPr>
                <w:noProof/>
                <w:webHidden/>
              </w:rPr>
              <w:fldChar w:fldCharType="begin"/>
            </w:r>
            <w:r>
              <w:rPr>
                <w:noProof/>
                <w:webHidden/>
              </w:rPr>
              <w:instrText xml:space="preserve"> PAGEREF _Toc201149933 \h </w:instrText>
            </w:r>
            <w:r>
              <w:rPr>
                <w:noProof/>
                <w:webHidden/>
              </w:rPr>
            </w:r>
            <w:r>
              <w:rPr>
                <w:noProof/>
                <w:webHidden/>
              </w:rPr>
              <w:fldChar w:fldCharType="separate"/>
            </w:r>
            <w:r>
              <w:rPr>
                <w:noProof/>
                <w:webHidden/>
              </w:rPr>
              <w:t>1</w:t>
            </w:r>
            <w:r>
              <w:rPr>
                <w:noProof/>
                <w:webHidden/>
              </w:rPr>
              <w:fldChar w:fldCharType="end"/>
            </w:r>
          </w:hyperlink>
        </w:p>
        <w:p w14:paraId="50AD00AC" w14:textId="4BBB61C0" w:rsidR="002B4BDD" w:rsidRDefault="002B4BDD">
          <w:pPr>
            <w:pStyle w:val="Inhopg3"/>
            <w:tabs>
              <w:tab w:val="right" w:leader="dot" w:pos="9062"/>
            </w:tabs>
            <w:rPr>
              <w:rFonts w:eastAsiaTheme="minorEastAsia"/>
              <w:noProof/>
              <w:sz w:val="24"/>
              <w:szCs w:val="24"/>
              <w:lang w:eastAsia="nl-NL"/>
            </w:rPr>
          </w:pPr>
          <w:hyperlink w:anchor="_Toc201149934" w:history="1">
            <w:r w:rsidRPr="00556F32">
              <w:rPr>
                <w:rStyle w:val="Hyperlink"/>
                <w:rFonts w:ascii="Open Sans" w:hAnsi="Open Sans" w:cs="Open Sans"/>
                <w:noProof/>
              </w:rPr>
              <w:t>Cell shading Moodboard</w:t>
            </w:r>
            <w:r>
              <w:rPr>
                <w:noProof/>
                <w:webHidden/>
              </w:rPr>
              <w:tab/>
            </w:r>
            <w:r>
              <w:rPr>
                <w:noProof/>
                <w:webHidden/>
              </w:rPr>
              <w:fldChar w:fldCharType="begin"/>
            </w:r>
            <w:r>
              <w:rPr>
                <w:noProof/>
                <w:webHidden/>
              </w:rPr>
              <w:instrText xml:space="preserve"> PAGEREF _Toc201149934 \h </w:instrText>
            </w:r>
            <w:r>
              <w:rPr>
                <w:noProof/>
                <w:webHidden/>
              </w:rPr>
            </w:r>
            <w:r>
              <w:rPr>
                <w:noProof/>
                <w:webHidden/>
              </w:rPr>
              <w:fldChar w:fldCharType="separate"/>
            </w:r>
            <w:r>
              <w:rPr>
                <w:noProof/>
                <w:webHidden/>
              </w:rPr>
              <w:t>3</w:t>
            </w:r>
            <w:r>
              <w:rPr>
                <w:noProof/>
                <w:webHidden/>
              </w:rPr>
              <w:fldChar w:fldCharType="end"/>
            </w:r>
          </w:hyperlink>
        </w:p>
        <w:p w14:paraId="17FFA74C" w14:textId="0193CD16" w:rsidR="002B4BDD" w:rsidRDefault="002B4BDD">
          <w:pPr>
            <w:pStyle w:val="Inhopg3"/>
            <w:tabs>
              <w:tab w:val="right" w:leader="dot" w:pos="9062"/>
            </w:tabs>
            <w:rPr>
              <w:rFonts w:eastAsiaTheme="minorEastAsia"/>
              <w:noProof/>
              <w:sz w:val="24"/>
              <w:szCs w:val="24"/>
              <w:lang w:eastAsia="nl-NL"/>
            </w:rPr>
          </w:pPr>
          <w:hyperlink w:anchor="_Toc201149935" w:history="1">
            <w:r w:rsidRPr="00556F32">
              <w:rPr>
                <w:rStyle w:val="Hyperlink"/>
                <w:rFonts w:ascii="Open Sans" w:hAnsi="Open Sans" w:cs="Open Sans"/>
                <w:noProof/>
              </w:rPr>
              <w:t>Rebellie Moodboard</w:t>
            </w:r>
            <w:r>
              <w:rPr>
                <w:noProof/>
                <w:webHidden/>
              </w:rPr>
              <w:tab/>
            </w:r>
            <w:r>
              <w:rPr>
                <w:noProof/>
                <w:webHidden/>
              </w:rPr>
              <w:fldChar w:fldCharType="begin"/>
            </w:r>
            <w:r>
              <w:rPr>
                <w:noProof/>
                <w:webHidden/>
              </w:rPr>
              <w:instrText xml:space="preserve"> PAGEREF _Toc201149935 \h </w:instrText>
            </w:r>
            <w:r>
              <w:rPr>
                <w:noProof/>
                <w:webHidden/>
              </w:rPr>
            </w:r>
            <w:r>
              <w:rPr>
                <w:noProof/>
                <w:webHidden/>
              </w:rPr>
              <w:fldChar w:fldCharType="separate"/>
            </w:r>
            <w:r>
              <w:rPr>
                <w:noProof/>
                <w:webHidden/>
              </w:rPr>
              <w:t>5</w:t>
            </w:r>
            <w:r>
              <w:rPr>
                <w:noProof/>
                <w:webHidden/>
              </w:rPr>
              <w:fldChar w:fldCharType="end"/>
            </w:r>
          </w:hyperlink>
        </w:p>
        <w:p w14:paraId="45C1CCCD" w14:textId="074F16D7" w:rsidR="002B4BDD" w:rsidRDefault="002B4BDD">
          <w:pPr>
            <w:pStyle w:val="Inhopg3"/>
            <w:tabs>
              <w:tab w:val="right" w:leader="dot" w:pos="9062"/>
            </w:tabs>
            <w:rPr>
              <w:rFonts w:eastAsiaTheme="minorEastAsia"/>
              <w:noProof/>
              <w:sz w:val="24"/>
              <w:szCs w:val="24"/>
              <w:lang w:eastAsia="nl-NL"/>
            </w:rPr>
          </w:pPr>
          <w:hyperlink w:anchor="_Toc201149936" w:history="1">
            <w:r w:rsidRPr="00556F32">
              <w:rPr>
                <w:rStyle w:val="Hyperlink"/>
                <w:rFonts w:ascii="Open Sans" w:hAnsi="Open Sans" w:cs="Open Sans"/>
                <w:noProof/>
              </w:rPr>
              <w:t>Calm Moodboard</w:t>
            </w:r>
            <w:r>
              <w:rPr>
                <w:noProof/>
                <w:webHidden/>
              </w:rPr>
              <w:tab/>
            </w:r>
            <w:r>
              <w:rPr>
                <w:noProof/>
                <w:webHidden/>
              </w:rPr>
              <w:fldChar w:fldCharType="begin"/>
            </w:r>
            <w:r>
              <w:rPr>
                <w:noProof/>
                <w:webHidden/>
              </w:rPr>
              <w:instrText xml:space="preserve"> PAGEREF _Toc201149936 \h </w:instrText>
            </w:r>
            <w:r>
              <w:rPr>
                <w:noProof/>
                <w:webHidden/>
              </w:rPr>
            </w:r>
            <w:r>
              <w:rPr>
                <w:noProof/>
                <w:webHidden/>
              </w:rPr>
              <w:fldChar w:fldCharType="separate"/>
            </w:r>
            <w:r>
              <w:rPr>
                <w:noProof/>
                <w:webHidden/>
              </w:rPr>
              <w:t>6</w:t>
            </w:r>
            <w:r>
              <w:rPr>
                <w:noProof/>
                <w:webHidden/>
              </w:rPr>
              <w:fldChar w:fldCharType="end"/>
            </w:r>
          </w:hyperlink>
        </w:p>
        <w:p w14:paraId="36DAA52C" w14:textId="0716B59C" w:rsidR="002B4BDD" w:rsidRDefault="002B4BDD">
          <w:pPr>
            <w:pStyle w:val="Inhopg1"/>
            <w:tabs>
              <w:tab w:val="right" w:leader="dot" w:pos="9062"/>
            </w:tabs>
            <w:rPr>
              <w:rFonts w:eastAsiaTheme="minorEastAsia"/>
              <w:noProof/>
              <w:sz w:val="24"/>
              <w:szCs w:val="24"/>
              <w:lang w:eastAsia="nl-NL"/>
            </w:rPr>
          </w:pPr>
          <w:hyperlink w:anchor="_Toc201149937" w:history="1">
            <w:r w:rsidRPr="00556F32">
              <w:rPr>
                <w:rStyle w:val="Hyperlink"/>
                <w:noProof/>
                <w:lang w:eastAsia="nl-NL"/>
              </w:rPr>
              <w:t>Leerdoel 1 Boris schmidt</w:t>
            </w:r>
            <w:r>
              <w:rPr>
                <w:noProof/>
                <w:webHidden/>
              </w:rPr>
              <w:tab/>
            </w:r>
            <w:r>
              <w:rPr>
                <w:noProof/>
                <w:webHidden/>
              </w:rPr>
              <w:fldChar w:fldCharType="begin"/>
            </w:r>
            <w:r>
              <w:rPr>
                <w:noProof/>
                <w:webHidden/>
              </w:rPr>
              <w:instrText xml:space="preserve"> PAGEREF _Toc201149937 \h </w:instrText>
            </w:r>
            <w:r>
              <w:rPr>
                <w:noProof/>
                <w:webHidden/>
              </w:rPr>
            </w:r>
            <w:r>
              <w:rPr>
                <w:noProof/>
                <w:webHidden/>
              </w:rPr>
              <w:fldChar w:fldCharType="separate"/>
            </w:r>
            <w:r>
              <w:rPr>
                <w:noProof/>
                <w:webHidden/>
              </w:rPr>
              <w:t>8</w:t>
            </w:r>
            <w:r>
              <w:rPr>
                <w:noProof/>
                <w:webHidden/>
              </w:rPr>
              <w:fldChar w:fldCharType="end"/>
            </w:r>
          </w:hyperlink>
        </w:p>
        <w:p w14:paraId="7CFF5482" w14:textId="533A0C60" w:rsidR="002B4BDD" w:rsidRDefault="002B4BDD">
          <w:pPr>
            <w:pStyle w:val="Inhopg2"/>
            <w:tabs>
              <w:tab w:val="right" w:leader="dot" w:pos="9062"/>
            </w:tabs>
            <w:rPr>
              <w:rFonts w:eastAsiaTheme="minorEastAsia"/>
              <w:noProof/>
              <w:sz w:val="24"/>
              <w:szCs w:val="24"/>
              <w:lang w:eastAsia="nl-NL"/>
            </w:rPr>
          </w:pPr>
          <w:hyperlink w:anchor="_Toc201149938" w:history="1">
            <w:r w:rsidRPr="00556F32">
              <w:rPr>
                <w:rStyle w:val="Hyperlink"/>
                <w:noProof/>
              </w:rPr>
              <w:t>Moodboard</w:t>
            </w:r>
            <w:r>
              <w:rPr>
                <w:noProof/>
                <w:webHidden/>
              </w:rPr>
              <w:tab/>
            </w:r>
            <w:r>
              <w:rPr>
                <w:noProof/>
                <w:webHidden/>
              </w:rPr>
              <w:fldChar w:fldCharType="begin"/>
            </w:r>
            <w:r>
              <w:rPr>
                <w:noProof/>
                <w:webHidden/>
              </w:rPr>
              <w:instrText xml:space="preserve"> PAGEREF _Toc201149938 \h </w:instrText>
            </w:r>
            <w:r>
              <w:rPr>
                <w:noProof/>
                <w:webHidden/>
              </w:rPr>
            </w:r>
            <w:r>
              <w:rPr>
                <w:noProof/>
                <w:webHidden/>
              </w:rPr>
              <w:fldChar w:fldCharType="separate"/>
            </w:r>
            <w:r>
              <w:rPr>
                <w:noProof/>
                <w:webHidden/>
              </w:rPr>
              <w:t>8</w:t>
            </w:r>
            <w:r>
              <w:rPr>
                <w:noProof/>
                <w:webHidden/>
              </w:rPr>
              <w:fldChar w:fldCharType="end"/>
            </w:r>
          </w:hyperlink>
        </w:p>
        <w:p w14:paraId="6A5A0306" w14:textId="3B6B53EE" w:rsidR="002B4BDD" w:rsidRDefault="002B4BDD">
          <w:pPr>
            <w:pStyle w:val="Inhopg2"/>
            <w:tabs>
              <w:tab w:val="right" w:leader="dot" w:pos="9062"/>
            </w:tabs>
            <w:rPr>
              <w:rFonts w:eastAsiaTheme="minorEastAsia"/>
              <w:noProof/>
              <w:sz w:val="24"/>
              <w:szCs w:val="24"/>
              <w:lang w:eastAsia="nl-NL"/>
            </w:rPr>
          </w:pPr>
          <w:hyperlink w:anchor="_Toc201149939" w:history="1">
            <w:r w:rsidRPr="00556F32">
              <w:rPr>
                <w:rStyle w:val="Hyperlink"/>
                <w:noProof/>
              </w:rPr>
              <w:t>Stylescapes</w:t>
            </w:r>
            <w:r>
              <w:rPr>
                <w:noProof/>
                <w:webHidden/>
              </w:rPr>
              <w:tab/>
            </w:r>
            <w:r>
              <w:rPr>
                <w:noProof/>
                <w:webHidden/>
              </w:rPr>
              <w:fldChar w:fldCharType="begin"/>
            </w:r>
            <w:r>
              <w:rPr>
                <w:noProof/>
                <w:webHidden/>
              </w:rPr>
              <w:instrText xml:space="preserve"> PAGEREF _Toc201149939 \h </w:instrText>
            </w:r>
            <w:r>
              <w:rPr>
                <w:noProof/>
                <w:webHidden/>
              </w:rPr>
            </w:r>
            <w:r>
              <w:rPr>
                <w:noProof/>
                <w:webHidden/>
              </w:rPr>
              <w:fldChar w:fldCharType="separate"/>
            </w:r>
            <w:r>
              <w:rPr>
                <w:noProof/>
                <w:webHidden/>
              </w:rPr>
              <w:t>9</w:t>
            </w:r>
            <w:r>
              <w:rPr>
                <w:noProof/>
                <w:webHidden/>
              </w:rPr>
              <w:fldChar w:fldCharType="end"/>
            </w:r>
          </w:hyperlink>
        </w:p>
        <w:p w14:paraId="1A32EA81" w14:textId="0CB3C150" w:rsidR="002B4BDD" w:rsidRDefault="002B4BDD">
          <w:pPr>
            <w:pStyle w:val="Inhopg3"/>
            <w:tabs>
              <w:tab w:val="right" w:leader="dot" w:pos="9062"/>
            </w:tabs>
            <w:rPr>
              <w:rFonts w:eastAsiaTheme="minorEastAsia"/>
              <w:noProof/>
              <w:sz w:val="24"/>
              <w:szCs w:val="24"/>
              <w:lang w:eastAsia="nl-NL"/>
            </w:rPr>
          </w:pPr>
          <w:hyperlink w:anchor="_Toc201149940" w:history="1">
            <w:r w:rsidRPr="00556F32">
              <w:rPr>
                <w:rStyle w:val="Hyperlink"/>
                <w:noProof/>
                <w:lang w:eastAsia="nl-NL"/>
              </w:rPr>
              <w:t>Versie 1:</w:t>
            </w:r>
            <w:r>
              <w:rPr>
                <w:noProof/>
                <w:webHidden/>
              </w:rPr>
              <w:tab/>
            </w:r>
            <w:r>
              <w:rPr>
                <w:noProof/>
                <w:webHidden/>
              </w:rPr>
              <w:fldChar w:fldCharType="begin"/>
            </w:r>
            <w:r>
              <w:rPr>
                <w:noProof/>
                <w:webHidden/>
              </w:rPr>
              <w:instrText xml:space="preserve"> PAGEREF _Toc201149940 \h </w:instrText>
            </w:r>
            <w:r>
              <w:rPr>
                <w:noProof/>
                <w:webHidden/>
              </w:rPr>
            </w:r>
            <w:r>
              <w:rPr>
                <w:noProof/>
                <w:webHidden/>
              </w:rPr>
              <w:fldChar w:fldCharType="separate"/>
            </w:r>
            <w:r>
              <w:rPr>
                <w:noProof/>
                <w:webHidden/>
              </w:rPr>
              <w:t>9</w:t>
            </w:r>
            <w:r>
              <w:rPr>
                <w:noProof/>
                <w:webHidden/>
              </w:rPr>
              <w:fldChar w:fldCharType="end"/>
            </w:r>
          </w:hyperlink>
        </w:p>
        <w:p w14:paraId="2E5B0ADD" w14:textId="6B658F18" w:rsidR="002B4BDD" w:rsidRDefault="002B4BDD">
          <w:pPr>
            <w:pStyle w:val="Inhopg3"/>
            <w:tabs>
              <w:tab w:val="right" w:leader="dot" w:pos="9062"/>
            </w:tabs>
            <w:rPr>
              <w:rFonts w:eastAsiaTheme="minorEastAsia"/>
              <w:noProof/>
              <w:sz w:val="24"/>
              <w:szCs w:val="24"/>
              <w:lang w:eastAsia="nl-NL"/>
            </w:rPr>
          </w:pPr>
          <w:hyperlink w:anchor="_Toc201149941" w:history="1">
            <w:r w:rsidRPr="00556F32">
              <w:rPr>
                <w:rStyle w:val="Hyperlink"/>
                <w:noProof/>
                <w:lang w:eastAsia="nl-NL"/>
              </w:rPr>
              <w:t>Versie 2:</w:t>
            </w:r>
            <w:r>
              <w:rPr>
                <w:noProof/>
                <w:webHidden/>
              </w:rPr>
              <w:tab/>
            </w:r>
            <w:r>
              <w:rPr>
                <w:noProof/>
                <w:webHidden/>
              </w:rPr>
              <w:fldChar w:fldCharType="begin"/>
            </w:r>
            <w:r>
              <w:rPr>
                <w:noProof/>
                <w:webHidden/>
              </w:rPr>
              <w:instrText xml:space="preserve"> PAGEREF _Toc201149941 \h </w:instrText>
            </w:r>
            <w:r>
              <w:rPr>
                <w:noProof/>
                <w:webHidden/>
              </w:rPr>
            </w:r>
            <w:r>
              <w:rPr>
                <w:noProof/>
                <w:webHidden/>
              </w:rPr>
              <w:fldChar w:fldCharType="separate"/>
            </w:r>
            <w:r>
              <w:rPr>
                <w:noProof/>
                <w:webHidden/>
              </w:rPr>
              <w:t>10</w:t>
            </w:r>
            <w:r>
              <w:rPr>
                <w:noProof/>
                <w:webHidden/>
              </w:rPr>
              <w:fldChar w:fldCharType="end"/>
            </w:r>
          </w:hyperlink>
        </w:p>
        <w:p w14:paraId="75BC9C5E" w14:textId="35B30A7D" w:rsidR="002B4BDD" w:rsidRDefault="002B4BDD">
          <w:pPr>
            <w:pStyle w:val="Inhopg1"/>
            <w:tabs>
              <w:tab w:val="right" w:leader="dot" w:pos="9062"/>
            </w:tabs>
            <w:rPr>
              <w:rFonts w:eastAsiaTheme="minorEastAsia"/>
              <w:noProof/>
              <w:sz w:val="24"/>
              <w:szCs w:val="24"/>
              <w:lang w:eastAsia="nl-NL"/>
            </w:rPr>
          </w:pPr>
          <w:hyperlink w:anchor="_Toc201149942" w:history="1">
            <w:r w:rsidRPr="00556F32">
              <w:rPr>
                <w:rStyle w:val="Hyperlink"/>
                <w:rFonts w:ascii="Open Sans" w:hAnsi="Open Sans" w:cs="Open Sans"/>
                <w:noProof/>
                <w:lang w:eastAsia="nl-NL"/>
              </w:rPr>
              <w:t>Leerdoel 1 Project X</w:t>
            </w:r>
            <w:r>
              <w:rPr>
                <w:noProof/>
                <w:webHidden/>
              </w:rPr>
              <w:tab/>
            </w:r>
            <w:r>
              <w:rPr>
                <w:noProof/>
                <w:webHidden/>
              </w:rPr>
              <w:fldChar w:fldCharType="begin"/>
            </w:r>
            <w:r>
              <w:rPr>
                <w:noProof/>
                <w:webHidden/>
              </w:rPr>
              <w:instrText xml:space="preserve"> PAGEREF _Toc201149942 \h </w:instrText>
            </w:r>
            <w:r>
              <w:rPr>
                <w:noProof/>
                <w:webHidden/>
              </w:rPr>
            </w:r>
            <w:r>
              <w:rPr>
                <w:noProof/>
                <w:webHidden/>
              </w:rPr>
              <w:fldChar w:fldCharType="separate"/>
            </w:r>
            <w:r>
              <w:rPr>
                <w:noProof/>
                <w:webHidden/>
              </w:rPr>
              <w:t>11</w:t>
            </w:r>
            <w:r>
              <w:rPr>
                <w:noProof/>
                <w:webHidden/>
              </w:rPr>
              <w:fldChar w:fldCharType="end"/>
            </w:r>
          </w:hyperlink>
        </w:p>
        <w:p w14:paraId="5FC7CB6A" w14:textId="6B8363B5" w:rsidR="002B4BDD" w:rsidRDefault="002B4BDD">
          <w:pPr>
            <w:pStyle w:val="Inhopg2"/>
            <w:tabs>
              <w:tab w:val="right" w:leader="dot" w:pos="9062"/>
            </w:tabs>
            <w:rPr>
              <w:rFonts w:eastAsiaTheme="minorEastAsia"/>
              <w:noProof/>
              <w:sz w:val="24"/>
              <w:szCs w:val="24"/>
              <w:lang w:eastAsia="nl-NL"/>
            </w:rPr>
          </w:pPr>
          <w:hyperlink w:anchor="_Toc201149943" w:history="1">
            <w:r w:rsidRPr="00556F32">
              <w:rPr>
                <w:rStyle w:val="Hyperlink"/>
                <w:rFonts w:ascii="Open Sans" w:hAnsi="Open Sans" w:cs="Open Sans"/>
                <w:noProof/>
                <w:lang w:eastAsia="nl-NL"/>
              </w:rPr>
              <w:t>Inspiratiebronnen voor conceptontwikkeling</w:t>
            </w:r>
            <w:r>
              <w:rPr>
                <w:noProof/>
                <w:webHidden/>
              </w:rPr>
              <w:tab/>
            </w:r>
            <w:r>
              <w:rPr>
                <w:noProof/>
                <w:webHidden/>
              </w:rPr>
              <w:fldChar w:fldCharType="begin"/>
            </w:r>
            <w:r>
              <w:rPr>
                <w:noProof/>
                <w:webHidden/>
              </w:rPr>
              <w:instrText xml:space="preserve"> PAGEREF _Toc201149943 \h </w:instrText>
            </w:r>
            <w:r>
              <w:rPr>
                <w:noProof/>
                <w:webHidden/>
              </w:rPr>
            </w:r>
            <w:r>
              <w:rPr>
                <w:noProof/>
                <w:webHidden/>
              </w:rPr>
              <w:fldChar w:fldCharType="separate"/>
            </w:r>
            <w:r>
              <w:rPr>
                <w:noProof/>
                <w:webHidden/>
              </w:rPr>
              <w:t>11</w:t>
            </w:r>
            <w:r>
              <w:rPr>
                <w:noProof/>
                <w:webHidden/>
              </w:rPr>
              <w:fldChar w:fldCharType="end"/>
            </w:r>
          </w:hyperlink>
        </w:p>
        <w:p w14:paraId="0ED398B9" w14:textId="06203CEA" w:rsidR="002B4BDD" w:rsidRDefault="002B4BDD">
          <w:pPr>
            <w:pStyle w:val="Inhopg2"/>
            <w:tabs>
              <w:tab w:val="right" w:leader="dot" w:pos="9062"/>
            </w:tabs>
            <w:rPr>
              <w:rFonts w:eastAsiaTheme="minorEastAsia"/>
              <w:noProof/>
              <w:sz w:val="24"/>
              <w:szCs w:val="24"/>
              <w:lang w:eastAsia="nl-NL"/>
            </w:rPr>
          </w:pPr>
          <w:hyperlink w:anchor="_Toc201149944" w:history="1">
            <w:r w:rsidRPr="00556F32">
              <w:rPr>
                <w:rStyle w:val="Hyperlink"/>
                <w:rFonts w:ascii="Open Sans" w:hAnsi="Open Sans" w:cs="Open Sans"/>
                <w:noProof/>
                <w:lang w:eastAsia="nl-NL"/>
              </w:rPr>
              <w:t>Vergelijking van kernaspecten</w:t>
            </w:r>
            <w:r>
              <w:rPr>
                <w:noProof/>
                <w:webHidden/>
              </w:rPr>
              <w:tab/>
            </w:r>
            <w:r>
              <w:rPr>
                <w:noProof/>
                <w:webHidden/>
              </w:rPr>
              <w:fldChar w:fldCharType="begin"/>
            </w:r>
            <w:r>
              <w:rPr>
                <w:noProof/>
                <w:webHidden/>
              </w:rPr>
              <w:instrText xml:space="preserve"> PAGEREF _Toc201149944 \h </w:instrText>
            </w:r>
            <w:r>
              <w:rPr>
                <w:noProof/>
                <w:webHidden/>
              </w:rPr>
            </w:r>
            <w:r>
              <w:rPr>
                <w:noProof/>
                <w:webHidden/>
              </w:rPr>
              <w:fldChar w:fldCharType="separate"/>
            </w:r>
            <w:r>
              <w:rPr>
                <w:noProof/>
                <w:webHidden/>
              </w:rPr>
              <w:t>12</w:t>
            </w:r>
            <w:r>
              <w:rPr>
                <w:noProof/>
                <w:webHidden/>
              </w:rPr>
              <w:fldChar w:fldCharType="end"/>
            </w:r>
          </w:hyperlink>
        </w:p>
        <w:p w14:paraId="6696A44E" w14:textId="448E9142" w:rsidR="002B4BDD" w:rsidRDefault="002B4BDD">
          <w:pPr>
            <w:pStyle w:val="Inhopg2"/>
            <w:tabs>
              <w:tab w:val="right" w:leader="dot" w:pos="9062"/>
            </w:tabs>
            <w:rPr>
              <w:rFonts w:eastAsiaTheme="minorEastAsia"/>
              <w:noProof/>
              <w:sz w:val="24"/>
              <w:szCs w:val="24"/>
              <w:lang w:eastAsia="nl-NL"/>
            </w:rPr>
          </w:pPr>
          <w:hyperlink w:anchor="_Toc201149945" w:history="1">
            <w:r w:rsidRPr="00556F32">
              <w:rPr>
                <w:rStyle w:val="Hyperlink"/>
                <w:rFonts w:ascii="Open Sans" w:hAnsi="Open Sans" w:cs="Open Sans"/>
                <w:noProof/>
                <w:lang w:eastAsia="nl-NL"/>
              </w:rPr>
              <w:t>Evolutie van het idee en creatieve keuzes</w:t>
            </w:r>
            <w:r>
              <w:rPr>
                <w:noProof/>
                <w:webHidden/>
              </w:rPr>
              <w:tab/>
            </w:r>
            <w:r>
              <w:rPr>
                <w:noProof/>
                <w:webHidden/>
              </w:rPr>
              <w:fldChar w:fldCharType="begin"/>
            </w:r>
            <w:r>
              <w:rPr>
                <w:noProof/>
                <w:webHidden/>
              </w:rPr>
              <w:instrText xml:space="preserve"> PAGEREF _Toc201149945 \h </w:instrText>
            </w:r>
            <w:r>
              <w:rPr>
                <w:noProof/>
                <w:webHidden/>
              </w:rPr>
            </w:r>
            <w:r>
              <w:rPr>
                <w:noProof/>
                <w:webHidden/>
              </w:rPr>
              <w:fldChar w:fldCharType="separate"/>
            </w:r>
            <w:r>
              <w:rPr>
                <w:noProof/>
                <w:webHidden/>
              </w:rPr>
              <w:t>13</w:t>
            </w:r>
            <w:r>
              <w:rPr>
                <w:noProof/>
                <w:webHidden/>
              </w:rPr>
              <w:fldChar w:fldCharType="end"/>
            </w:r>
          </w:hyperlink>
        </w:p>
        <w:p w14:paraId="743C90F5" w14:textId="3C2A3FE5" w:rsidR="002B4BDD" w:rsidRPr="002B4BDD" w:rsidRDefault="002B4BDD">
          <w:pPr>
            <w:rPr>
              <w:rFonts w:ascii="Open Sans" w:hAnsi="Open Sans" w:cs="Open Sans"/>
            </w:rPr>
          </w:pPr>
          <w:r w:rsidRPr="002B4BDD">
            <w:rPr>
              <w:rFonts w:ascii="Open Sans" w:hAnsi="Open Sans" w:cs="Open Sans"/>
              <w:b/>
              <w:bCs/>
            </w:rPr>
            <w:fldChar w:fldCharType="end"/>
          </w:r>
        </w:p>
      </w:sdtContent>
    </w:sdt>
    <w:p w14:paraId="43B7B32A" w14:textId="77777777" w:rsidR="002B4BDD" w:rsidRPr="002B4BDD" w:rsidRDefault="002B4BDD" w:rsidP="002B4BDD">
      <w:pPr>
        <w:rPr>
          <w:rFonts w:ascii="Open Sans" w:hAnsi="Open Sans" w:cs="Open Sans"/>
        </w:rPr>
      </w:pPr>
    </w:p>
    <w:p w14:paraId="41289B64" w14:textId="77777777" w:rsidR="002B4BDD" w:rsidRPr="002B4BDD" w:rsidRDefault="002B4BDD" w:rsidP="002B4BDD">
      <w:pPr>
        <w:pStyle w:val="Kop3"/>
        <w:rPr>
          <w:rStyle w:val="Kop2Char"/>
          <w:rFonts w:ascii="Open Sans" w:hAnsi="Open Sans" w:cs="Open Sans"/>
          <w:sz w:val="28"/>
          <w:szCs w:val="28"/>
        </w:rPr>
      </w:pPr>
      <w:bookmarkStart w:id="1" w:name="_Toc195100310"/>
      <w:bookmarkStart w:id="2" w:name="_Toc200964877"/>
      <w:bookmarkStart w:id="3" w:name="_Toc201149933"/>
      <w:proofErr w:type="spellStart"/>
      <w:r w:rsidRPr="002B4BDD">
        <w:rPr>
          <w:rStyle w:val="Kop2Char"/>
          <w:rFonts w:ascii="Open Sans" w:hAnsi="Open Sans" w:cs="Open Sans"/>
          <w:sz w:val="28"/>
          <w:szCs w:val="28"/>
        </w:rPr>
        <w:t>Gothic</w:t>
      </w:r>
      <w:proofErr w:type="spellEnd"/>
      <w:r w:rsidRPr="002B4BDD">
        <w:rPr>
          <w:rStyle w:val="Kop2Char"/>
          <w:rFonts w:ascii="Open Sans" w:hAnsi="Open Sans" w:cs="Open Sans"/>
          <w:sz w:val="28"/>
          <w:szCs w:val="28"/>
        </w:rPr>
        <w:t xml:space="preserve"> Moodboard</w:t>
      </w:r>
      <w:bookmarkEnd w:id="1"/>
      <w:bookmarkEnd w:id="2"/>
      <w:bookmarkEnd w:id="3"/>
    </w:p>
    <w:p w14:paraId="4DDE2F6F"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Mijn ontwerp wordt sterk beïnvloed door media met een </w:t>
      </w:r>
      <w:proofErr w:type="spellStart"/>
      <w:r w:rsidRPr="002B4BDD">
        <w:rPr>
          <w:rFonts w:ascii="Open Sans" w:hAnsi="Open Sans" w:cs="Open Sans"/>
        </w:rPr>
        <w:t>gothic</w:t>
      </w:r>
      <w:proofErr w:type="spellEnd"/>
      <w:r w:rsidRPr="002B4BDD">
        <w:rPr>
          <w:rFonts w:ascii="Open Sans" w:hAnsi="Open Sans" w:cs="Open Sans"/>
        </w:rPr>
        <w:t xml:space="preserve"> thema, die altijd een bijzondere, atmosferische sfeer creëren en visueel een echte eyecatcher zijn. Deze invloeden komen uit verschillende werken die ik bewonder, en die ik als inspiratiebron gebruik voor mijn eigen design. Het gebruik van kleur speelt hierbij een essentiële rol, met een focus op zwart, wit en grijs, wat een mystieke en sombere uitstraling geeft die ik in mijn portfolio website wil integreren.</w:t>
      </w:r>
    </w:p>
    <w:p w14:paraId="5FCE8293"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Een van mijn grootste invloeden komt van de </w:t>
      </w:r>
      <w:proofErr w:type="spellStart"/>
      <w:r w:rsidRPr="002B4BDD">
        <w:rPr>
          <w:rStyle w:val="Nadruk"/>
          <w:rFonts w:ascii="Open Sans" w:hAnsi="Open Sans" w:cs="Open Sans"/>
        </w:rPr>
        <w:t>Vampire</w:t>
      </w:r>
      <w:proofErr w:type="spellEnd"/>
      <w:r w:rsidRPr="002B4BDD">
        <w:rPr>
          <w:rStyle w:val="Nadruk"/>
          <w:rFonts w:ascii="Open Sans" w:hAnsi="Open Sans" w:cs="Open Sans"/>
        </w:rPr>
        <w:t xml:space="preserve">: The </w:t>
      </w:r>
      <w:proofErr w:type="spellStart"/>
      <w:r w:rsidRPr="002B4BDD">
        <w:rPr>
          <w:rStyle w:val="Nadruk"/>
          <w:rFonts w:ascii="Open Sans" w:hAnsi="Open Sans" w:cs="Open Sans"/>
        </w:rPr>
        <w:t>Masquerade</w:t>
      </w:r>
      <w:proofErr w:type="spellEnd"/>
      <w:r w:rsidRPr="002B4BDD">
        <w:rPr>
          <w:rFonts w:ascii="Open Sans" w:hAnsi="Open Sans" w:cs="Open Sans"/>
        </w:rPr>
        <w:t xml:space="preserve"> source </w:t>
      </w:r>
      <w:proofErr w:type="spellStart"/>
      <w:r w:rsidRPr="002B4BDD">
        <w:rPr>
          <w:rFonts w:ascii="Open Sans" w:hAnsi="Open Sans" w:cs="Open Sans"/>
        </w:rPr>
        <w:t>books</w:t>
      </w:r>
      <w:proofErr w:type="spellEnd"/>
      <w:r w:rsidRPr="002B4BDD">
        <w:rPr>
          <w:rFonts w:ascii="Open Sans" w:hAnsi="Open Sans" w:cs="Open Sans"/>
        </w:rPr>
        <w:t xml:space="preserve">, specifiek de boeken voor de Toreador en de </w:t>
      </w:r>
      <w:proofErr w:type="spellStart"/>
      <w:r w:rsidRPr="002B4BDD">
        <w:rPr>
          <w:rFonts w:ascii="Open Sans" w:hAnsi="Open Sans" w:cs="Open Sans"/>
        </w:rPr>
        <w:t>Lasombra</w:t>
      </w:r>
      <w:proofErr w:type="spellEnd"/>
      <w:r w:rsidRPr="002B4BDD">
        <w:rPr>
          <w:rFonts w:ascii="Open Sans" w:hAnsi="Open Sans" w:cs="Open Sans"/>
        </w:rPr>
        <w:t xml:space="preserve"> clans. De Toreador source </w:t>
      </w:r>
      <w:proofErr w:type="spellStart"/>
      <w:r w:rsidRPr="002B4BDD">
        <w:rPr>
          <w:rFonts w:ascii="Open Sans" w:hAnsi="Open Sans" w:cs="Open Sans"/>
        </w:rPr>
        <w:t>book</w:t>
      </w:r>
      <w:proofErr w:type="spellEnd"/>
      <w:r w:rsidRPr="002B4BDD">
        <w:rPr>
          <w:rFonts w:ascii="Open Sans" w:hAnsi="Open Sans" w:cs="Open Sans"/>
        </w:rPr>
        <w:t xml:space="preserve"> spreekt me aan vanwege de kunstzinnige en snobistische elementen die passen bij de clan zelf. De eerste editie heeft een duidelijke focus op schoonheid, kunst en esthetiek, wat mijn favoriete aspect van deze clan is. De boeken gebruiken rijke, gedempte kleuren, maar de nadruk op de schoonheid en </w:t>
      </w:r>
      <w:r w:rsidRPr="002B4BDD">
        <w:rPr>
          <w:rFonts w:ascii="Open Sans" w:hAnsi="Open Sans" w:cs="Open Sans"/>
        </w:rPr>
        <w:lastRenderedPageBreak/>
        <w:t xml:space="preserve">de verfijning van de clan spreekt me bijzonder aan. Daar tegenover staat de </w:t>
      </w:r>
      <w:proofErr w:type="spellStart"/>
      <w:r w:rsidRPr="002B4BDD">
        <w:rPr>
          <w:rFonts w:ascii="Open Sans" w:hAnsi="Open Sans" w:cs="Open Sans"/>
        </w:rPr>
        <w:t>Lasombra</w:t>
      </w:r>
      <w:proofErr w:type="spellEnd"/>
      <w:r w:rsidRPr="002B4BDD">
        <w:rPr>
          <w:rFonts w:ascii="Open Sans" w:hAnsi="Open Sans" w:cs="Open Sans"/>
        </w:rPr>
        <w:t xml:space="preserve">, een veel duisterder en complexer aspect van </w:t>
      </w:r>
      <w:proofErr w:type="spellStart"/>
      <w:r w:rsidRPr="002B4BDD">
        <w:rPr>
          <w:rStyle w:val="Nadruk"/>
          <w:rFonts w:ascii="Open Sans" w:hAnsi="Open Sans" w:cs="Open Sans"/>
        </w:rPr>
        <w:t>Vampire</w:t>
      </w:r>
      <w:proofErr w:type="spellEnd"/>
      <w:r w:rsidRPr="002B4BDD">
        <w:rPr>
          <w:rStyle w:val="Nadruk"/>
          <w:rFonts w:ascii="Open Sans" w:hAnsi="Open Sans" w:cs="Open Sans"/>
        </w:rPr>
        <w:t xml:space="preserve">: The </w:t>
      </w:r>
      <w:proofErr w:type="spellStart"/>
      <w:r w:rsidRPr="002B4BDD">
        <w:rPr>
          <w:rStyle w:val="Nadruk"/>
          <w:rFonts w:ascii="Open Sans" w:hAnsi="Open Sans" w:cs="Open Sans"/>
        </w:rPr>
        <w:t>Masquerade</w:t>
      </w:r>
      <w:proofErr w:type="spellEnd"/>
      <w:r w:rsidRPr="002B4BDD">
        <w:rPr>
          <w:rFonts w:ascii="Open Sans" w:hAnsi="Open Sans" w:cs="Open Sans"/>
        </w:rPr>
        <w:t xml:space="preserve">. Het source </w:t>
      </w:r>
      <w:proofErr w:type="spellStart"/>
      <w:r w:rsidRPr="002B4BDD">
        <w:rPr>
          <w:rFonts w:ascii="Open Sans" w:hAnsi="Open Sans" w:cs="Open Sans"/>
        </w:rPr>
        <w:t>book</w:t>
      </w:r>
      <w:proofErr w:type="spellEnd"/>
      <w:r w:rsidRPr="002B4BDD">
        <w:rPr>
          <w:rFonts w:ascii="Open Sans" w:hAnsi="Open Sans" w:cs="Open Sans"/>
        </w:rPr>
        <w:t xml:space="preserve"> van deze clan is bijzonder donker, met een zwart-wit design en mooie gedetailleerde randen, wat de duisternis en de mysterieuze, bijna verloren elementen van de clan weerspiegelt. Dit zwart-wit contrast is iets wat ik graag wil toepassen in mijn eigen ontwerp, omdat het die diepere, mysterieuze laag toevoegt aan de visuele ervaring.</w:t>
      </w:r>
    </w:p>
    <w:p w14:paraId="107425A9"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Daarnaast laat de manga </w:t>
      </w:r>
      <w:r w:rsidRPr="002B4BDD">
        <w:rPr>
          <w:rStyle w:val="Nadruk"/>
          <w:rFonts w:ascii="Open Sans" w:hAnsi="Open Sans" w:cs="Open Sans"/>
        </w:rPr>
        <w:t>Innocent</w:t>
      </w:r>
      <w:r w:rsidRPr="002B4BDD">
        <w:rPr>
          <w:rFonts w:ascii="Open Sans" w:hAnsi="Open Sans" w:cs="Open Sans"/>
        </w:rPr>
        <w:t xml:space="preserve"> van </w:t>
      </w:r>
      <w:proofErr w:type="spellStart"/>
      <w:r w:rsidRPr="002B4BDD">
        <w:rPr>
          <w:rFonts w:ascii="Open Sans" w:hAnsi="Open Sans" w:cs="Open Sans"/>
        </w:rPr>
        <w:t>Shin-ichi</w:t>
      </w:r>
      <w:proofErr w:type="spellEnd"/>
      <w:r w:rsidRPr="002B4BDD">
        <w:rPr>
          <w:rFonts w:ascii="Open Sans" w:hAnsi="Open Sans" w:cs="Open Sans"/>
        </w:rPr>
        <w:t xml:space="preserve"> </w:t>
      </w:r>
      <w:proofErr w:type="spellStart"/>
      <w:r w:rsidRPr="002B4BDD">
        <w:rPr>
          <w:rFonts w:ascii="Open Sans" w:hAnsi="Open Sans" w:cs="Open Sans"/>
        </w:rPr>
        <w:t>Sakamoto</w:t>
      </w:r>
      <w:proofErr w:type="spellEnd"/>
      <w:r w:rsidRPr="002B4BDD">
        <w:rPr>
          <w:rFonts w:ascii="Open Sans" w:hAnsi="Open Sans" w:cs="Open Sans"/>
        </w:rPr>
        <w:t xml:space="preserve"> een diepe indruk op me achter. Deze manga vertelt het verhaal van de "Red Lady" in de tijd van Lodewijk de 14de en heeft een schitterende </w:t>
      </w:r>
      <w:proofErr w:type="spellStart"/>
      <w:r w:rsidRPr="002B4BDD">
        <w:rPr>
          <w:rFonts w:ascii="Open Sans" w:hAnsi="Open Sans" w:cs="Open Sans"/>
        </w:rPr>
        <w:t>artstijl</w:t>
      </w:r>
      <w:proofErr w:type="spellEnd"/>
      <w:r w:rsidRPr="002B4BDD">
        <w:rPr>
          <w:rFonts w:ascii="Open Sans" w:hAnsi="Open Sans" w:cs="Open Sans"/>
        </w:rPr>
        <w:t xml:space="preserve"> met dunne lijnen en delicate details die doen denken aan de Queen Victoria-stijl. Het gebruik van lichte en donkere contrasten, evenals de ingetogen kleurnuances, sluit perfect aan bij de soort visuele sfeer die ik voor ogen heb. Het brengt die klassieke elegantie samen met een donkere, bijna melancholische ondertoon die ik graag wil gebruiken in mijn ontwerp.</w:t>
      </w:r>
    </w:p>
    <w:p w14:paraId="52D57938"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Een andere grote invloed is </w:t>
      </w:r>
      <w:proofErr w:type="spellStart"/>
      <w:r w:rsidRPr="002B4BDD">
        <w:rPr>
          <w:rStyle w:val="Nadruk"/>
          <w:rFonts w:ascii="Open Sans" w:hAnsi="Open Sans" w:cs="Open Sans"/>
        </w:rPr>
        <w:t>Vampire</w:t>
      </w:r>
      <w:proofErr w:type="spellEnd"/>
      <w:r w:rsidRPr="002B4BDD">
        <w:rPr>
          <w:rStyle w:val="Nadruk"/>
          <w:rFonts w:ascii="Open Sans" w:hAnsi="Open Sans" w:cs="Open Sans"/>
        </w:rPr>
        <w:t xml:space="preserve"> Hunter D</w:t>
      </w:r>
      <w:r w:rsidRPr="002B4BDD">
        <w:rPr>
          <w:rFonts w:ascii="Open Sans" w:hAnsi="Open Sans" w:cs="Open Sans"/>
        </w:rPr>
        <w:t xml:space="preserve">, vooral de film </w:t>
      </w:r>
      <w:proofErr w:type="spellStart"/>
      <w:r w:rsidRPr="002B4BDD">
        <w:rPr>
          <w:rStyle w:val="Nadruk"/>
          <w:rFonts w:ascii="Open Sans" w:hAnsi="Open Sans" w:cs="Open Sans"/>
        </w:rPr>
        <w:t>Vampire</w:t>
      </w:r>
      <w:proofErr w:type="spellEnd"/>
      <w:r w:rsidRPr="002B4BDD">
        <w:rPr>
          <w:rStyle w:val="Nadruk"/>
          <w:rFonts w:ascii="Open Sans" w:hAnsi="Open Sans" w:cs="Open Sans"/>
        </w:rPr>
        <w:t xml:space="preserve"> Hunter D: Bloodlust</w:t>
      </w:r>
      <w:r w:rsidRPr="002B4BDD">
        <w:rPr>
          <w:rFonts w:ascii="Open Sans" w:hAnsi="Open Sans" w:cs="Open Sans"/>
        </w:rPr>
        <w:t xml:space="preserve">. Deze film heeft een visuele stijl die sterk focust op </w:t>
      </w:r>
      <w:proofErr w:type="spellStart"/>
      <w:r w:rsidRPr="002B4BDD">
        <w:rPr>
          <w:rFonts w:ascii="Open Sans" w:hAnsi="Open Sans" w:cs="Open Sans"/>
        </w:rPr>
        <w:t>gothic</w:t>
      </w:r>
      <w:proofErr w:type="spellEnd"/>
      <w:r w:rsidRPr="002B4BDD">
        <w:rPr>
          <w:rFonts w:ascii="Open Sans" w:hAnsi="Open Sans" w:cs="Open Sans"/>
        </w:rPr>
        <w:t xml:space="preserve"> elementen, zoals de elegantie van de vampierlords, gemengd met een somber kleurenpalet. Het gebruik van diepgang in zwart en grijs, gecombineerd met de gedempte tonen van de omgeving, benadrukt het aristocratische, maar tegelijkertijd onheilspellende karakter van de vampierwereld. Deze visuele aanpak spreekt me enorm aan, vooral de manier waarop het elegantie en duisternis met elkaar vermengt.</w:t>
      </w:r>
    </w:p>
    <w:p w14:paraId="6298355B"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Wat betreft de visuele stijl van games, </w:t>
      </w:r>
      <w:proofErr w:type="spellStart"/>
      <w:r w:rsidRPr="002B4BDD">
        <w:rPr>
          <w:rStyle w:val="Nadruk"/>
          <w:rFonts w:ascii="Open Sans" w:hAnsi="Open Sans" w:cs="Open Sans"/>
        </w:rPr>
        <w:t>Silent</w:t>
      </w:r>
      <w:proofErr w:type="spellEnd"/>
      <w:r w:rsidRPr="002B4BDD">
        <w:rPr>
          <w:rStyle w:val="Nadruk"/>
          <w:rFonts w:ascii="Open Sans" w:hAnsi="Open Sans" w:cs="Open Sans"/>
        </w:rPr>
        <w:t xml:space="preserve"> Hill</w:t>
      </w:r>
      <w:r w:rsidRPr="002B4BDD">
        <w:rPr>
          <w:rFonts w:ascii="Open Sans" w:hAnsi="Open Sans" w:cs="Open Sans"/>
        </w:rPr>
        <w:t xml:space="preserve"> (vooral de eerste twee delen op de PS1) heeft een zeer grote invloed op me, vooral vanwege het gebruik van kleur. De kleurkeuzes in </w:t>
      </w:r>
      <w:proofErr w:type="spellStart"/>
      <w:r w:rsidRPr="002B4BDD">
        <w:rPr>
          <w:rStyle w:val="Nadruk"/>
          <w:rFonts w:ascii="Open Sans" w:hAnsi="Open Sans" w:cs="Open Sans"/>
        </w:rPr>
        <w:t>Silent</w:t>
      </w:r>
      <w:proofErr w:type="spellEnd"/>
      <w:r w:rsidRPr="002B4BDD">
        <w:rPr>
          <w:rStyle w:val="Nadruk"/>
          <w:rFonts w:ascii="Open Sans" w:hAnsi="Open Sans" w:cs="Open Sans"/>
        </w:rPr>
        <w:t xml:space="preserve"> Hill 1</w:t>
      </w:r>
      <w:r w:rsidRPr="002B4BDD">
        <w:rPr>
          <w:rFonts w:ascii="Open Sans" w:hAnsi="Open Sans" w:cs="Open Sans"/>
        </w:rPr>
        <w:t xml:space="preserve"> en </w:t>
      </w:r>
      <w:r w:rsidRPr="002B4BDD">
        <w:rPr>
          <w:rStyle w:val="Nadruk"/>
          <w:rFonts w:ascii="Open Sans" w:hAnsi="Open Sans" w:cs="Open Sans"/>
        </w:rPr>
        <w:t>2</w:t>
      </w:r>
      <w:r w:rsidRPr="002B4BDD">
        <w:rPr>
          <w:rFonts w:ascii="Open Sans" w:hAnsi="Open Sans" w:cs="Open Sans"/>
        </w:rPr>
        <w:t xml:space="preserve"> gebruiken een somber, koud palet, met veel gebruik van grijstinten en gedempte kleuren die de sfeer van melancholie, angst en onzekerheid versterken. De dichte mist die alles bedekt zorgt voor een gevoel van onwetendheid en versterkt de mysterie van het spel. Dit gevoel van onzekerheid en de visuele schaduwen die alles omarmen zijn aspecten die ik wil overbrengen in mijn design. Het gebruik van grijs en zwart in de omgevingen versterkt die mysterieuze en melancholische sfeer die ik voor mijn website wil creëren. En zoals de muziek in deze spellen ook bijdraagt aan de algehele sfeer, wil ik ook geluidselementen en visuele effecten op mijn website gebruiken die deze sfeer versterken.</w:t>
      </w:r>
    </w:p>
    <w:p w14:paraId="0443C000"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Twee andere invloeden die ik gebruik zijn </w:t>
      </w:r>
      <w:r w:rsidRPr="002B4BDD">
        <w:rPr>
          <w:rStyle w:val="Nadruk"/>
          <w:rFonts w:ascii="Open Sans" w:hAnsi="Open Sans" w:cs="Open Sans"/>
        </w:rPr>
        <w:t>Nana</w:t>
      </w:r>
      <w:r w:rsidRPr="002B4BDD">
        <w:rPr>
          <w:rFonts w:ascii="Open Sans" w:hAnsi="Open Sans" w:cs="Open Sans"/>
        </w:rPr>
        <w:t xml:space="preserve"> en </w:t>
      </w:r>
      <w:proofErr w:type="spellStart"/>
      <w:r w:rsidRPr="002B4BDD">
        <w:rPr>
          <w:rStyle w:val="Nadruk"/>
          <w:rFonts w:ascii="Open Sans" w:hAnsi="Open Sans" w:cs="Open Sans"/>
        </w:rPr>
        <w:t>Serial</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Experiments</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Lain</w:t>
      </w:r>
      <w:proofErr w:type="spellEnd"/>
      <w:r w:rsidRPr="002B4BDD">
        <w:rPr>
          <w:rFonts w:ascii="Open Sans" w:hAnsi="Open Sans" w:cs="Open Sans"/>
        </w:rPr>
        <w:t xml:space="preserve">. In </w:t>
      </w:r>
      <w:r w:rsidRPr="002B4BDD">
        <w:rPr>
          <w:rStyle w:val="Nadruk"/>
          <w:rFonts w:ascii="Open Sans" w:hAnsi="Open Sans" w:cs="Open Sans"/>
        </w:rPr>
        <w:t>Nana</w:t>
      </w:r>
      <w:r w:rsidRPr="002B4BDD">
        <w:rPr>
          <w:rFonts w:ascii="Open Sans" w:hAnsi="Open Sans" w:cs="Open Sans"/>
        </w:rPr>
        <w:t xml:space="preserve"> spreekt het gebruik van digitale foto's in combinatie met tekeningen me enorm aan. De manier waarop de vrouwelijke karakters in een bepaalde stijl zijn getekend, gecombineerd met de sombere achtergronden, creëert een contrast </w:t>
      </w:r>
      <w:r w:rsidRPr="002B4BDD">
        <w:rPr>
          <w:rFonts w:ascii="Open Sans" w:hAnsi="Open Sans" w:cs="Open Sans"/>
        </w:rPr>
        <w:lastRenderedPageBreak/>
        <w:t xml:space="preserve">dat ik erg intrigerend vind. Ondanks dat de manga zwart-wit is, vallen de visuele elementen van de karakters en de achtergronden enorm op, waardoor het een unieke en stijlvolle uitstraling heeft. Dit contrast tussen de tekeningen en de digitale foto’s is iets dat ik graag wil vertalen naar mijn ontwerp, met gebruik van zwart-wit en gedempte grijstinten. </w:t>
      </w:r>
      <w:proofErr w:type="spellStart"/>
      <w:r w:rsidRPr="002B4BDD">
        <w:rPr>
          <w:rStyle w:val="Nadruk"/>
          <w:rFonts w:ascii="Open Sans" w:hAnsi="Open Sans" w:cs="Open Sans"/>
        </w:rPr>
        <w:t>Serial</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Experiments</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Lain</w:t>
      </w:r>
      <w:proofErr w:type="spellEnd"/>
      <w:r w:rsidRPr="002B4BDD">
        <w:rPr>
          <w:rFonts w:ascii="Open Sans" w:hAnsi="Open Sans" w:cs="Open Sans"/>
        </w:rPr>
        <w:t xml:space="preserve"> heeft ook een vergelijkbare benadering met zijn gedempte kleurenpalet. De pastelachtige kleuren en de subtiele overgangen tussen licht en donker zorgen voor een zeer specifieke, ietwat melancholische sfeer. Dit gebruik van gedempte en neutrale kleuren past goed bij het soort ervaring dat ik voor ogen heb voor mijn website.</w:t>
      </w:r>
    </w:p>
    <w:p w14:paraId="36296E9B"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In het algemeen is mijn kleurgebruik dus vooral gefocust op zwart, wit en verschillende tinten grijs. Deze kleuren geven de website een donkere, mysterieuze en elegante uitstraling, wat precies past bij de </w:t>
      </w:r>
      <w:proofErr w:type="spellStart"/>
      <w:r w:rsidRPr="002B4BDD">
        <w:rPr>
          <w:rFonts w:ascii="Open Sans" w:hAnsi="Open Sans" w:cs="Open Sans"/>
        </w:rPr>
        <w:t>gothic</w:t>
      </w:r>
      <w:proofErr w:type="spellEnd"/>
      <w:r w:rsidRPr="002B4BDD">
        <w:rPr>
          <w:rFonts w:ascii="Open Sans" w:hAnsi="Open Sans" w:cs="Open Sans"/>
        </w:rPr>
        <w:t xml:space="preserve"> en melancholische sfeer die ik wil creëren. De kleuren zullen het ontwerp versterken en de gebruiker onderdompelen in een visuele ervaring die zowel elegant als onheilspellend is, met een gevoel van mysterie en schoonheid die zich overal in het ontwerp uitstrekt.</w:t>
      </w:r>
    </w:p>
    <w:p w14:paraId="6E850965" w14:textId="77777777" w:rsidR="002B4BDD" w:rsidRPr="002B4BDD" w:rsidRDefault="002B4BDD" w:rsidP="002B4BDD">
      <w:pPr>
        <w:pStyle w:val="Normaalweb"/>
        <w:rPr>
          <w:rFonts w:ascii="Open Sans" w:hAnsi="Open Sans" w:cs="Open Sans"/>
        </w:rPr>
      </w:pPr>
      <w:r w:rsidRPr="002B4BDD">
        <w:rPr>
          <w:rFonts w:ascii="Open Sans" w:hAnsi="Open Sans" w:cs="Open Sans"/>
          <w:noProof/>
        </w:rPr>
        <w:drawing>
          <wp:inline distT="0" distB="0" distL="0" distR="0" wp14:anchorId="6D424F36" wp14:editId="23E5C1AE">
            <wp:extent cx="5511717" cy="2600325"/>
            <wp:effectExtent l="0" t="0" r="0" b="0"/>
            <wp:docPr id="1344951837" name="Afbeelding 1" descr="Afbeelding met schermopname, strip, anim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1837" name="Afbeelding 1" descr="Afbeelding met schermopname, strip, animatie&#10;&#10;Door AI gegenereerde inhoud is mogelijk onjuist."/>
                    <pic:cNvPicPr/>
                  </pic:nvPicPr>
                  <pic:blipFill>
                    <a:blip r:embed="rId6"/>
                    <a:stretch>
                      <a:fillRect/>
                    </a:stretch>
                  </pic:blipFill>
                  <pic:spPr>
                    <a:xfrm>
                      <a:off x="0" y="0"/>
                      <a:ext cx="5572898" cy="2629189"/>
                    </a:xfrm>
                    <a:prstGeom prst="rect">
                      <a:avLst/>
                    </a:prstGeom>
                  </pic:spPr>
                </pic:pic>
              </a:graphicData>
            </a:graphic>
          </wp:inline>
        </w:drawing>
      </w:r>
    </w:p>
    <w:p w14:paraId="00C666C6" w14:textId="77777777" w:rsidR="002B4BDD" w:rsidRPr="002B4BDD" w:rsidRDefault="002B4BDD" w:rsidP="002B4BDD">
      <w:pPr>
        <w:rPr>
          <w:rFonts w:ascii="Open Sans" w:eastAsia="Times New Roman" w:hAnsi="Open Sans" w:cs="Open Sans"/>
          <w:sz w:val="24"/>
          <w:szCs w:val="24"/>
          <w:lang w:eastAsia="nl-NL"/>
        </w:rPr>
      </w:pPr>
    </w:p>
    <w:p w14:paraId="56616FCD" w14:textId="77777777" w:rsidR="002B4BDD" w:rsidRPr="002B4BDD" w:rsidRDefault="002B4BDD" w:rsidP="002B4BDD">
      <w:pPr>
        <w:pStyle w:val="Kop3"/>
        <w:rPr>
          <w:rStyle w:val="Kop2Char"/>
          <w:rFonts w:ascii="Open Sans" w:hAnsi="Open Sans" w:cs="Open Sans"/>
          <w:sz w:val="28"/>
          <w:szCs w:val="28"/>
        </w:rPr>
      </w:pPr>
      <w:bookmarkStart w:id="4" w:name="_Toc195100311"/>
      <w:bookmarkStart w:id="5" w:name="_Toc200964878"/>
      <w:bookmarkStart w:id="6" w:name="_Toc201149934"/>
      <w:proofErr w:type="spellStart"/>
      <w:r w:rsidRPr="002B4BDD">
        <w:rPr>
          <w:rStyle w:val="Kop2Char"/>
          <w:rFonts w:ascii="Open Sans" w:hAnsi="Open Sans" w:cs="Open Sans"/>
          <w:sz w:val="28"/>
          <w:szCs w:val="28"/>
        </w:rPr>
        <w:t>Cell</w:t>
      </w:r>
      <w:proofErr w:type="spellEnd"/>
      <w:r w:rsidRPr="002B4BDD">
        <w:rPr>
          <w:rStyle w:val="Kop2Char"/>
          <w:rFonts w:ascii="Open Sans" w:hAnsi="Open Sans" w:cs="Open Sans"/>
          <w:sz w:val="28"/>
          <w:szCs w:val="28"/>
        </w:rPr>
        <w:t xml:space="preserve"> </w:t>
      </w:r>
      <w:proofErr w:type="spellStart"/>
      <w:r w:rsidRPr="002B4BDD">
        <w:rPr>
          <w:rStyle w:val="Kop2Char"/>
          <w:rFonts w:ascii="Open Sans" w:hAnsi="Open Sans" w:cs="Open Sans"/>
          <w:sz w:val="28"/>
          <w:szCs w:val="28"/>
        </w:rPr>
        <w:t>shading</w:t>
      </w:r>
      <w:proofErr w:type="spellEnd"/>
      <w:r w:rsidRPr="002B4BDD">
        <w:rPr>
          <w:rStyle w:val="Kop2Char"/>
          <w:rFonts w:ascii="Open Sans" w:hAnsi="Open Sans" w:cs="Open Sans"/>
          <w:sz w:val="28"/>
          <w:szCs w:val="28"/>
        </w:rPr>
        <w:t xml:space="preserve"> Moodboard</w:t>
      </w:r>
      <w:bookmarkEnd w:id="4"/>
      <w:bookmarkEnd w:id="5"/>
      <w:bookmarkEnd w:id="6"/>
    </w:p>
    <w:p w14:paraId="730AFC50"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Mijn volgende bron van inspiratie komt uit de wereld van </w:t>
      </w:r>
      <w:proofErr w:type="spellStart"/>
      <w:r w:rsidRPr="002B4BDD">
        <w:rPr>
          <w:rStyle w:val="Nadruk"/>
          <w:rFonts w:ascii="Open Sans" w:hAnsi="Open Sans" w:cs="Open Sans"/>
        </w:rPr>
        <w:t>Cell</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Shading</w:t>
      </w:r>
      <w:proofErr w:type="spellEnd"/>
      <w:r w:rsidRPr="002B4BDD">
        <w:rPr>
          <w:rFonts w:ascii="Open Sans" w:hAnsi="Open Sans" w:cs="Open Sans"/>
        </w:rPr>
        <w:t xml:space="preserve"> en het gebruik van felle kleuren in een speelse, funky stijl. Dit is een totaal andere benadering dan de eerdergenoemde </w:t>
      </w:r>
      <w:proofErr w:type="spellStart"/>
      <w:r w:rsidRPr="002B4BDD">
        <w:rPr>
          <w:rFonts w:ascii="Open Sans" w:hAnsi="Open Sans" w:cs="Open Sans"/>
        </w:rPr>
        <w:t>gothic</w:t>
      </w:r>
      <w:proofErr w:type="spellEnd"/>
      <w:r w:rsidRPr="002B4BDD">
        <w:rPr>
          <w:rFonts w:ascii="Open Sans" w:hAnsi="Open Sans" w:cs="Open Sans"/>
        </w:rPr>
        <w:t xml:space="preserve"> invloeden, en voegt een levendig, bijna sarcastisch element toe aan mijn design. Hierbij denk ik aan dikke lijnen, veel contrast tussen licht en donker, en een explosie van kleuren zoals rood, paars, blauw, groen en geel – alle kleuren door elkaar, maar toch met een lichte hint van sarcasme, alsof er een commentaar in het ontwerp verborgen zit.</w:t>
      </w:r>
    </w:p>
    <w:p w14:paraId="077E8380" w14:textId="77777777" w:rsidR="002B4BDD" w:rsidRPr="002B4BDD" w:rsidRDefault="002B4BDD" w:rsidP="002B4BDD">
      <w:pPr>
        <w:pStyle w:val="Normaalweb"/>
        <w:rPr>
          <w:rFonts w:ascii="Open Sans" w:hAnsi="Open Sans" w:cs="Open Sans"/>
        </w:rPr>
      </w:pPr>
      <w:r w:rsidRPr="002B4BDD">
        <w:rPr>
          <w:rFonts w:ascii="Open Sans" w:hAnsi="Open Sans" w:cs="Open Sans"/>
        </w:rPr>
        <w:lastRenderedPageBreak/>
        <w:t xml:space="preserve">Een van de belangrijkste invloeden die bij me opkomt als ik aan deze stijl denk, is </w:t>
      </w:r>
      <w:r w:rsidRPr="002B4BDD">
        <w:rPr>
          <w:rStyle w:val="Nadruk"/>
          <w:rFonts w:ascii="Open Sans" w:hAnsi="Open Sans" w:cs="Open Sans"/>
        </w:rPr>
        <w:t>Jet Set Radio</w:t>
      </w:r>
      <w:r w:rsidRPr="002B4BDD">
        <w:rPr>
          <w:rFonts w:ascii="Open Sans" w:hAnsi="Open Sans" w:cs="Open Sans"/>
        </w:rPr>
        <w:t xml:space="preserve">. Wat ik zo cool vind aan </w:t>
      </w:r>
      <w:r w:rsidRPr="002B4BDD">
        <w:rPr>
          <w:rStyle w:val="Nadruk"/>
          <w:rFonts w:ascii="Open Sans" w:hAnsi="Open Sans" w:cs="Open Sans"/>
        </w:rPr>
        <w:t>Jet Set Radio</w:t>
      </w:r>
      <w:r w:rsidRPr="002B4BDD">
        <w:rPr>
          <w:rFonts w:ascii="Open Sans" w:hAnsi="Open Sans" w:cs="Open Sans"/>
        </w:rPr>
        <w:t xml:space="preserve"> is dat het erin slaagt om met één stijl ontzettend ver te gaan. Het hele spel is geïnspireerd door hiphop- en </w:t>
      </w:r>
      <w:proofErr w:type="spellStart"/>
      <w:r w:rsidRPr="002B4BDD">
        <w:rPr>
          <w:rFonts w:ascii="Open Sans" w:hAnsi="Open Sans" w:cs="Open Sans"/>
        </w:rPr>
        <w:t>streetcultuur</w:t>
      </w:r>
      <w:proofErr w:type="spellEnd"/>
      <w:r w:rsidRPr="002B4BDD">
        <w:rPr>
          <w:rFonts w:ascii="Open Sans" w:hAnsi="Open Sans" w:cs="Open Sans"/>
        </w:rPr>
        <w:t>, en graffiti speelt daarin een grote rol. Visueel is het spel heel clean, maar tegelijkertijd druk en levendig. Het trekt je aandacht en neemt je mee, maar het mooie is dat de kleuren niet te overweldigend zijn. De makers gebruiken kleurcontrast op zo'n manier dat het visueel spannend blijft zonder dat het te chaotisch of onduidelijk wordt. Dit is een groot voorbeeld van hoe je felle kleuren kunt gebruiken zonder dat het de kijker afleidt, maar juist versterkt.</w:t>
      </w:r>
    </w:p>
    <w:p w14:paraId="1B87717C"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Een andere grote invloed zijn </w:t>
      </w:r>
      <w:r w:rsidRPr="002B4BDD">
        <w:rPr>
          <w:rStyle w:val="Nadruk"/>
          <w:rFonts w:ascii="Open Sans" w:hAnsi="Open Sans" w:cs="Open Sans"/>
        </w:rPr>
        <w:t>Killer 7</w:t>
      </w:r>
      <w:r w:rsidRPr="002B4BDD">
        <w:rPr>
          <w:rFonts w:ascii="Open Sans" w:hAnsi="Open Sans" w:cs="Open Sans"/>
        </w:rPr>
        <w:t xml:space="preserve"> en </w:t>
      </w:r>
      <w:r w:rsidRPr="002B4BDD">
        <w:rPr>
          <w:rStyle w:val="Nadruk"/>
          <w:rFonts w:ascii="Open Sans" w:hAnsi="Open Sans" w:cs="Open Sans"/>
        </w:rPr>
        <w:t>Killer is Dead</w:t>
      </w:r>
      <w:r w:rsidRPr="002B4BDD">
        <w:rPr>
          <w:rFonts w:ascii="Open Sans" w:hAnsi="Open Sans" w:cs="Open Sans"/>
        </w:rPr>
        <w:t xml:space="preserve">, twee spellen van Grasshopper Games, geregisseerd door de legendarische </w:t>
      </w:r>
      <w:proofErr w:type="spellStart"/>
      <w:r w:rsidRPr="002B4BDD">
        <w:rPr>
          <w:rFonts w:ascii="Open Sans" w:hAnsi="Open Sans" w:cs="Open Sans"/>
        </w:rPr>
        <w:t>Suda</w:t>
      </w:r>
      <w:proofErr w:type="spellEnd"/>
      <w:r w:rsidRPr="002B4BDD">
        <w:rPr>
          <w:rFonts w:ascii="Open Sans" w:hAnsi="Open Sans" w:cs="Open Sans"/>
        </w:rPr>
        <w:t xml:space="preserve"> 51. Deze spellen staan bekend om hun bizarre, interessante werelden en unieke </w:t>
      </w:r>
      <w:proofErr w:type="spellStart"/>
      <w:r w:rsidRPr="002B4BDD">
        <w:rPr>
          <w:rFonts w:ascii="Open Sans" w:hAnsi="Open Sans" w:cs="Open Sans"/>
        </w:rPr>
        <w:t>artstyle</w:t>
      </w:r>
      <w:proofErr w:type="spellEnd"/>
      <w:r w:rsidRPr="002B4BDD">
        <w:rPr>
          <w:rFonts w:ascii="Open Sans" w:hAnsi="Open Sans" w:cs="Open Sans"/>
        </w:rPr>
        <w:t xml:space="preserve">. Ik heb ze samen gepresenteerd omdat </w:t>
      </w:r>
      <w:r w:rsidRPr="002B4BDD">
        <w:rPr>
          <w:rStyle w:val="Nadruk"/>
          <w:rFonts w:ascii="Open Sans" w:hAnsi="Open Sans" w:cs="Open Sans"/>
        </w:rPr>
        <w:t>Killer is Dead</w:t>
      </w:r>
      <w:r w:rsidRPr="002B4BDD">
        <w:rPr>
          <w:rFonts w:ascii="Open Sans" w:hAnsi="Open Sans" w:cs="Open Sans"/>
        </w:rPr>
        <w:t xml:space="preserve"> in veel opzichten een evolutie is van </w:t>
      </w:r>
      <w:r w:rsidRPr="002B4BDD">
        <w:rPr>
          <w:rStyle w:val="Nadruk"/>
          <w:rFonts w:ascii="Open Sans" w:hAnsi="Open Sans" w:cs="Open Sans"/>
        </w:rPr>
        <w:t>Killer 7</w:t>
      </w:r>
      <w:r w:rsidRPr="002B4BDD">
        <w:rPr>
          <w:rFonts w:ascii="Open Sans" w:hAnsi="Open Sans" w:cs="Open Sans"/>
        </w:rPr>
        <w:t xml:space="preserve">, vooral visueel. Beide spellen gebruiken een beperkt kleurenschema per level, vaak met slechts één hoofd kleur die varieert in sterkte en contrast. </w:t>
      </w:r>
      <w:r w:rsidRPr="002B4BDD">
        <w:rPr>
          <w:rStyle w:val="Nadruk"/>
          <w:rFonts w:ascii="Open Sans" w:hAnsi="Open Sans" w:cs="Open Sans"/>
        </w:rPr>
        <w:t>Killer 7</w:t>
      </w:r>
      <w:r w:rsidRPr="002B4BDD">
        <w:rPr>
          <w:rFonts w:ascii="Open Sans" w:hAnsi="Open Sans" w:cs="Open Sans"/>
        </w:rPr>
        <w:t xml:space="preserve">, als een on-rail </w:t>
      </w:r>
      <w:proofErr w:type="spellStart"/>
      <w:r w:rsidRPr="002B4BDD">
        <w:rPr>
          <w:rFonts w:ascii="Open Sans" w:hAnsi="Open Sans" w:cs="Open Sans"/>
        </w:rPr>
        <w:t>shooter</w:t>
      </w:r>
      <w:proofErr w:type="spellEnd"/>
      <w:r w:rsidRPr="002B4BDD">
        <w:rPr>
          <w:rFonts w:ascii="Open Sans" w:hAnsi="Open Sans" w:cs="Open Sans"/>
        </w:rPr>
        <w:t xml:space="preserve">, zou visueel snel saai kunnen worden, maar de unieke toepassing van </w:t>
      </w:r>
      <w:proofErr w:type="spellStart"/>
      <w:r w:rsidRPr="002B4BDD">
        <w:rPr>
          <w:rStyle w:val="Nadruk"/>
          <w:rFonts w:ascii="Open Sans" w:hAnsi="Open Sans" w:cs="Open Sans"/>
        </w:rPr>
        <w:t>cell</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shading</w:t>
      </w:r>
      <w:proofErr w:type="spellEnd"/>
      <w:r w:rsidRPr="002B4BDD">
        <w:rPr>
          <w:rFonts w:ascii="Open Sans" w:hAnsi="Open Sans" w:cs="Open Sans"/>
        </w:rPr>
        <w:t xml:space="preserve"> maakt het juist fascinerend. In dit spel worden gezichten niet geblend, maar krijg je een lichtdeel, een normaal deel en een pikzwarte kant, wat zorgt voor een hard visueel contrast. </w:t>
      </w:r>
      <w:r w:rsidRPr="002B4BDD">
        <w:rPr>
          <w:rStyle w:val="Nadruk"/>
          <w:rFonts w:ascii="Open Sans" w:hAnsi="Open Sans" w:cs="Open Sans"/>
        </w:rPr>
        <w:t>Killer is Dead</w:t>
      </w:r>
      <w:r w:rsidRPr="002B4BDD">
        <w:rPr>
          <w:rFonts w:ascii="Open Sans" w:hAnsi="Open Sans" w:cs="Open Sans"/>
        </w:rPr>
        <w:t xml:space="preserve"> doet dit op een modernere en helderdere manier, maar behoudt dezelfde intrigerende visuele elementen en de sfeer die </w:t>
      </w:r>
      <w:r w:rsidRPr="002B4BDD">
        <w:rPr>
          <w:rStyle w:val="Nadruk"/>
          <w:rFonts w:ascii="Open Sans" w:hAnsi="Open Sans" w:cs="Open Sans"/>
        </w:rPr>
        <w:t>Killer 7</w:t>
      </w:r>
      <w:r w:rsidRPr="002B4BDD">
        <w:rPr>
          <w:rFonts w:ascii="Open Sans" w:hAnsi="Open Sans" w:cs="Open Sans"/>
        </w:rPr>
        <w:t xml:space="preserve"> zo bijzonder maakte.</w:t>
      </w:r>
    </w:p>
    <w:p w14:paraId="36196D6D"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Een andere recente inspiratie is het spel </w:t>
      </w:r>
      <w:proofErr w:type="spellStart"/>
      <w:r w:rsidRPr="002B4BDD">
        <w:rPr>
          <w:rStyle w:val="Nadruk"/>
          <w:rFonts w:ascii="Open Sans" w:hAnsi="Open Sans" w:cs="Open Sans"/>
        </w:rPr>
        <w:t>Umurangi</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Generation</w:t>
      </w:r>
      <w:proofErr w:type="spellEnd"/>
      <w:r w:rsidRPr="002B4BDD">
        <w:rPr>
          <w:rFonts w:ascii="Open Sans" w:hAnsi="Open Sans" w:cs="Open Sans"/>
        </w:rPr>
        <w:t xml:space="preserve">. Dit is een first-person fotograafspel dat veel invloeden heeft uit </w:t>
      </w:r>
      <w:r w:rsidRPr="002B4BDD">
        <w:rPr>
          <w:rStyle w:val="Nadruk"/>
          <w:rFonts w:ascii="Open Sans" w:hAnsi="Open Sans" w:cs="Open Sans"/>
        </w:rPr>
        <w:t>Jet Set Radio</w:t>
      </w:r>
      <w:r w:rsidRPr="002B4BDD">
        <w:rPr>
          <w:rFonts w:ascii="Open Sans" w:hAnsi="Open Sans" w:cs="Open Sans"/>
        </w:rPr>
        <w:t xml:space="preserve">, </w:t>
      </w:r>
      <w:proofErr w:type="spellStart"/>
      <w:r w:rsidRPr="002B4BDD">
        <w:rPr>
          <w:rStyle w:val="Nadruk"/>
          <w:rFonts w:ascii="Open Sans" w:hAnsi="Open Sans" w:cs="Open Sans"/>
        </w:rPr>
        <w:t>Akira</w:t>
      </w:r>
      <w:proofErr w:type="spellEnd"/>
      <w:r w:rsidRPr="002B4BDD">
        <w:rPr>
          <w:rFonts w:ascii="Open Sans" w:hAnsi="Open Sans" w:cs="Open Sans"/>
        </w:rPr>
        <w:t xml:space="preserve"> en </w:t>
      </w:r>
      <w:r w:rsidRPr="002B4BDD">
        <w:rPr>
          <w:rStyle w:val="Nadruk"/>
          <w:rFonts w:ascii="Open Sans" w:hAnsi="Open Sans" w:cs="Open Sans"/>
        </w:rPr>
        <w:t xml:space="preserve">Neon Genesis </w:t>
      </w:r>
      <w:proofErr w:type="spellStart"/>
      <w:r w:rsidRPr="002B4BDD">
        <w:rPr>
          <w:rStyle w:val="Nadruk"/>
          <w:rFonts w:ascii="Open Sans" w:hAnsi="Open Sans" w:cs="Open Sans"/>
        </w:rPr>
        <w:t>Evangelion</w:t>
      </w:r>
      <w:proofErr w:type="spellEnd"/>
      <w:r w:rsidRPr="002B4BDD">
        <w:rPr>
          <w:rFonts w:ascii="Open Sans" w:hAnsi="Open Sans" w:cs="Open Sans"/>
        </w:rPr>
        <w:t xml:space="preserve">. Wat dit spel zo bijzonder maakt, is het uitzonderlijke gebruik van kleur. Het spel speelt met neonkleuren en donkere tinten, waarbij het contrast tussen licht en schaduw een grote rol speelt in de sfeer. </w:t>
      </w:r>
      <w:proofErr w:type="spellStart"/>
      <w:r w:rsidRPr="002B4BDD">
        <w:rPr>
          <w:rStyle w:val="Nadruk"/>
          <w:rFonts w:ascii="Open Sans" w:hAnsi="Open Sans" w:cs="Open Sans"/>
        </w:rPr>
        <w:t>Umurangi</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Generation</w:t>
      </w:r>
      <w:proofErr w:type="spellEnd"/>
      <w:r w:rsidRPr="002B4BDD">
        <w:rPr>
          <w:rFonts w:ascii="Open Sans" w:hAnsi="Open Sans" w:cs="Open Sans"/>
        </w:rPr>
        <w:t xml:space="preserve"> is niet alleen visueel indrukwekkend, maar het vertelt ook een verhaal door middel van de omgeving. Het maakt gebruik van gedetailleerde levels waarin elk object een reden heeft om daar te zijn – van kleine graffiti op de muur tot de plaatsing van objecten. Er is geen dialoog, geen tekst, alleen de wereld en de visuele storytelling, wat het spel zo effectief maakt. Het combineert invloeden van eerdere media, maar slaagt erin om een eigen identiteit te creëren. Dit is iets wat me enorm inspireert: de kracht van visuele communicatie zonder woorden, wat ook een soort van sociale commentaar levert door de manier waarop de wereld is opgebouwd.</w:t>
      </w:r>
    </w:p>
    <w:p w14:paraId="0887BE1A"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Door deze verschillende invloeden samen te brengen – van de felle, speelse kleuren van </w:t>
      </w:r>
      <w:r w:rsidRPr="002B4BDD">
        <w:rPr>
          <w:rStyle w:val="Nadruk"/>
          <w:rFonts w:ascii="Open Sans" w:hAnsi="Open Sans" w:cs="Open Sans"/>
        </w:rPr>
        <w:t>Jet Set Radio</w:t>
      </w:r>
      <w:r w:rsidRPr="002B4BDD">
        <w:rPr>
          <w:rFonts w:ascii="Open Sans" w:hAnsi="Open Sans" w:cs="Open Sans"/>
        </w:rPr>
        <w:t xml:space="preserve"> tot de gelaagde, visuele storytelling van </w:t>
      </w:r>
      <w:r w:rsidRPr="002B4BDD">
        <w:rPr>
          <w:rStyle w:val="Nadruk"/>
          <w:rFonts w:ascii="Open Sans" w:hAnsi="Open Sans" w:cs="Open Sans"/>
        </w:rPr>
        <w:t>Killer 7</w:t>
      </w:r>
      <w:r w:rsidRPr="002B4BDD">
        <w:rPr>
          <w:rFonts w:ascii="Open Sans" w:hAnsi="Open Sans" w:cs="Open Sans"/>
        </w:rPr>
        <w:t xml:space="preserve"> en </w:t>
      </w:r>
      <w:proofErr w:type="spellStart"/>
      <w:r w:rsidRPr="002B4BDD">
        <w:rPr>
          <w:rStyle w:val="Nadruk"/>
          <w:rFonts w:ascii="Open Sans" w:hAnsi="Open Sans" w:cs="Open Sans"/>
        </w:rPr>
        <w:t>Umurangi</w:t>
      </w:r>
      <w:proofErr w:type="spellEnd"/>
      <w:r w:rsidRPr="002B4BDD">
        <w:rPr>
          <w:rStyle w:val="Nadruk"/>
          <w:rFonts w:ascii="Open Sans" w:hAnsi="Open Sans" w:cs="Open Sans"/>
        </w:rPr>
        <w:t xml:space="preserve"> </w:t>
      </w:r>
      <w:proofErr w:type="spellStart"/>
      <w:r w:rsidRPr="002B4BDD">
        <w:rPr>
          <w:rStyle w:val="Nadruk"/>
          <w:rFonts w:ascii="Open Sans" w:hAnsi="Open Sans" w:cs="Open Sans"/>
        </w:rPr>
        <w:t>Generation</w:t>
      </w:r>
      <w:proofErr w:type="spellEnd"/>
      <w:r w:rsidRPr="002B4BDD">
        <w:rPr>
          <w:rFonts w:ascii="Open Sans" w:hAnsi="Open Sans" w:cs="Open Sans"/>
        </w:rPr>
        <w:t xml:space="preserve"> – wil ik een ontwerp creëren dat visueel spannend is, maar niet te overweldigend, met veel contrast en speelse invloeden die een sarcastisch of zelfs kritisch commentaar bieden op de wereld om ons heen.</w:t>
      </w:r>
    </w:p>
    <w:p w14:paraId="5A949434" w14:textId="77777777" w:rsidR="002B4BDD" w:rsidRPr="002B4BDD" w:rsidRDefault="002B4BDD" w:rsidP="002B4BDD">
      <w:pPr>
        <w:pStyle w:val="Normaalweb"/>
        <w:rPr>
          <w:rFonts w:ascii="Open Sans" w:hAnsi="Open Sans" w:cs="Open Sans"/>
        </w:rPr>
      </w:pPr>
      <w:r w:rsidRPr="002B4BDD">
        <w:rPr>
          <w:rFonts w:ascii="Open Sans" w:hAnsi="Open Sans" w:cs="Open Sans"/>
          <w:noProof/>
        </w:rPr>
        <w:lastRenderedPageBreak/>
        <w:drawing>
          <wp:inline distT="0" distB="0" distL="0" distR="0" wp14:anchorId="4043FBD0" wp14:editId="0B203EF8">
            <wp:extent cx="5760720" cy="2744470"/>
            <wp:effectExtent l="0" t="0" r="0" b="0"/>
            <wp:docPr id="1254534281" name="Afbeelding 1" descr="Afbeelding met tekenfilm, fictie, grafische vormgev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34281" name="Afbeelding 1" descr="Afbeelding met tekenfilm, fictie, grafische vormgeving, schermopname&#10;&#10;Door AI gegenereerde inhoud is mogelijk onjuist."/>
                    <pic:cNvPicPr/>
                  </pic:nvPicPr>
                  <pic:blipFill>
                    <a:blip r:embed="rId7"/>
                    <a:stretch>
                      <a:fillRect/>
                    </a:stretch>
                  </pic:blipFill>
                  <pic:spPr>
                    <a:xfrm>
                      <a:off x="0" y="0"/>
                      <a:ext cx="5760720" cy="2744470"/>
                    </a:xfrm>
                    <a:prstGeom prst="rect">
                      <a:avLst/>
                    </a:prstGeom>
                  </pic:spPr>
                </pic:pic>
              </a:graphicData>
            </a:graphic>
          </wp:inline>
        </w:drawing>
      </w:r>
    </w:p>
    <w:p w14:paraId="110687E7" w14:textId="77777777" w:rsidR="002B4BDD" w:rsidRPr="002B4BDD" w:rsidRDefault="002B4BDD" w:rsidP="002B4BDD">
      <w:pPr>
        <w:pStyle w:val="Normaalweb"/>
        <w:rPr>
          <w:rFonts w:ascii="Open Sans" w:hAnsi="Open Sans" w:cs="Open Sans"/>
        </w:rPr>
      </w:pPr>
    </w:p>
    <w:p w14:paraId="429869CE" w14:textId="77777777" w:rsidR="002B4BDD" w:rsidRPr="002B4BDD" w:rsidRDefault="002B4BDD" w:rsidP="002B4BDD">
      <w:pPr>
        <w:pStyle w:val="Kop3"/>
        <w:rPr>
          <w:rStyle w:val="Kop2Char"/>
          <w:rFonts w:ascii="Open Sans" w:hAnsi="Open Sans" w:cs="Open Sans"/>
          <w:sz w:val="28"/>
          <w:szCs w:val="28"/>
        </w:rPr>
      </w:pPr>
      <w:bookmarkStart w:id="7" w:name="_Toc195100312"/>
      <w:bookmarkStart w:id="8" w:name="_Toc200964879"/>
      <w:bookmarkStart w:id="9" w:name="_Toc201149935"/>
      <w:r w:rsidRPr="002B4BDD">
        <w:rPr>
          <w:rStyle w:val="Kop2Char"/>
          <w:rFonts w:ascii="Open Sans" w:hAnsi="Open Sans" w:cs="Open Sans"/>
          <w:sz w:val="28"/>
          <w:szCs w:val="28"/>
        </w:rPr>
        <w:t>Rebellie Moodboard</w:t>
      </w:r>
      <w:bookmarkEnd w:id="7"/>
      <w:bookmarkEnd w:id="8"/>
      <w:bookmarkEnd w:id="9"/>
    </w:p>
    <w:p w14:paraId="6C1FE936" w14:textId="77777777" w:rsidR="002B4BDD" w:rsidRPr="002B4BDD" w:rsidRDefault="002B4BDD" w:rsidP="002B4BDD">
      <w:pPr>
        <w:spacing w:before="100" w:beforeAutospacing="1" w:after="100" w:afterAutospacing="1" w:line="240" w:lineRule="auto"/>
        <w:rPr>
          <w:rFonts w:ascii="Open Sans" w:eastAsia="Times New Roman" w:hAnsi="Open Sans" w:cs="Open Sans"/>
          <w:sz w:val="24"/>
          <w:szCs w:val="24"/>
          <w:lang w:eastAsia="nl-NL"/>
        </w:rPr>
      </w:pPr>
      <w:r w:rsidRPr="002B4BDD">
        <w:rPr>
          <w:rFonts w:ascii="Open Sans" w:eastAsia="Times New Roman" w:hAnsi="Open Sans" w:cs="Open Sans"/>
          <w:sz w:val="24"/>
          <w:szCs w:val="24"/>
          <w:lang w:eastAsia="nl-NL"/>
        </w:rPr>
        <w:t xml:space="preserve">Mijn volgende bron van inspiratie komt voort uit een rauwe, expressieve mix van cyberpunk, </w:t>
      </w:r>
      <w:proofErr w:type="spellStart"/>
      <w:r w:rsidRPr="002B4BDD">
        <w:rPr>
          <w:rFonts w:ascii="Open Sans" w:eastAsia="Times New Roman" w:hAnsi="Open Sans" w:cs="Open Sans"/>
          <w:sz w:val="24"/>
          <w:szCs w:val="24"/>
          <w:lang w:eastAsia="nl-NL"/>
        </w:rPr>
        <w:t>dystopische</w:t>
      </w:r>
      <w:proofErr w:type="spellEnd"/>
      <w:r w:rsidRPr="002B4BDD">
        <w:rPr>
          <w:rFonts w:ascii="Open Sans" w:eastAsia="Times New Roman" w:hAnsi="Open Sans" w:cs="Open Sans"/>
          <w:sz w:val="24"/>
          <w:szCs w:val="24"/>
          <w:lang w:eastAsia="nl-NL"/>
        </w:rPr>
        <w:t xml:space="preserve"> esthetiek en retro-futurisme. Deze stijl grijpt terug op de energie van anime zoals </w:t>
      </w:r>
      <w:proofErr w:type="spellStart"/>
      <w:r w:rsidRPr="002B4BDD">
        <w:rPr>
          <w:rFonts w:ascii="Open Sans" w:eastAsia="Times New Roman" w:hAnsi="Open Sans" w:cs="Open Sans"/>
          <w:i/>
          <w:iCs/>
          <w:sz w:val="24"/>
          <w:szCs w:val="24"/>
          <w:lang w:eastAsia="nl-NL"/>
        </w:rPr>
        <w:t>Akira</w:t>
      </w:r>
      <w:proofErr w:type="spellEnd"/>
      <w:r w:rsidRPr="002B4BDD">
        <w:rPr>
          <w:rFonts w:ascii="Open Sans" w:eastAsia="Times New Roman" w:hAnsi="Open Sans" w:cs="Open Sans"/>
          <w:sz w:val="24"/>
          <w:szCs w:val="24"/>
          <w:lang w:eastAsia="nl-NL"/>
        </w:rPr>
        <w:t xml:space="preserve"> en de neon-verlichte chaos van </w:t>
      </w:r>
      <w:r w:rsidRPr="002B4BDD">
        <w:rPr>
          <w:rFonts w:ascii="Open Sans" w:eastAsia="Times New Roman" w:hAnsi="Open Sans" w:cs="Open Sans"/>
          <w:i/>
          <w:iCs/>
          <w:sz w:val="24"/>
          <w:szCs w:val="24"/>
          <w:lang w:eastAsia="nl-NL"/>
        </w:rPr>
        <w:t>Cyberpunk RED</w:t>
      </w:r>
      <w:r w:rsidRPr="002B4BDD">
        <w:rPr>
          <w:rFonts w:ascii="Open Sans" w:eastAsia="Times New Roman" w:hAnsi="Open Sans" w:cs="Open Sans"/>
          <w:sz w:val="24"/>
          <w:szCs w:val="24"/>
          <w:lang w:eastAsia="nl-NL"/>
        </w:rPr>
        <w:t>, gecombineerd met de strakke, gedefinieerde lijnen en het gedurfde kleurgebruik van klassiek cel-</w:t>
      </w:r>
      <w:proofErr w:type="spellStart"/>
      <w:r w:rsidRPr="002B4BDD">
        <w:rPr>
          <w:rFonts w:ascii="Open Sans" w:eastAsia="Times New Roman" w:hAnsi="Open Sans" w:cs="Open Sans"/>
          <w:sz w:val="24"/>
          <w:szCs w:val="24"/>
          <w:lang w:eastAsia="nl-NL"/>
        </w:rPr>
        <w:t>shaded</w:t>
      </w:r>
      <w:proofErr w:type="spellEnd"/>
      <w:r w:rsidRPr="002B4BDD">
        <w:rPr>
          <w:rFonts w:ascii="Open Sans" w:eastAsia="Times New Roman" w:hAnsi="Open Sans" w:cs="Open Sans"/>
          <w:sz w:val="24"/>
          <w:szCs w:val="24"/>
          <w:lang w:eastAsia="nl-NL"/>
        </w:rPr>
        <w:t xml:space="preserve"> design.</w:t>
      </w:r>
    </w:p>
    <w:p w14:paraId="1F42B39B" w14:textId="77777777" w:rsidR="002B4BDD" w:rsidRPr="002B4BDD" w:rsidRDefault="002B4BDD" w:rsidP="002B4BDD">
      <w:pPr>
        <w:spacing w:before="100" w:beforeAutospacing="1" w:after="100" w:afterAutospacing="1" w:line="240" w:lineRule="auto"/>
        <w:rPr>
          <w:rFonts w:ascii="Open Sans" w:eastAsia="Times New Roman" w:hAnsi="Open Sans" w:cs="Open Sans"/>
          <w:sz w:val="24"/>
          <w:szCs w:val="24"/>
          <w:lang w:eastAsia="nl-NL"/>
        </w:rPr>
      </w:pPr>
      <w:r w:rsidRPr="002B4BDD">
        <w:rPr>
          <w:rFonts w:ascii="Open Sans" w:eastAsia="Times New Roman" w:hAnsi="Open Sans" w:cs="Open Sans"/>
          <w:sz w:val="24"/>
          <w:szCs w:val="24"/>
          <w:lang w:eastAsia="nl-NL"/>
        </w:rPr>
        <w:t xml:space="preserve">Wat me hierin vooral aantrekt, is de spanning tussen orde en anarchie: een visueel landschap waarin harde contrasten tussen licht en schaduw niet alleen een esthetische keuze zijn, maar ook een vorm van narratief. De rode en gele gloed van neonlichten reflecteert op koude metalen oppervlakken, terwijl silhouetten en strakke zwarte lijnen een bijna grafische, </w:t>
      </w:r>
      <w:proofErr w:type="spellStart"/>
      <w:r w:rsidRPr="002B4BDD">
        <w:rPr>
          <w:rFonts w:ascii="Open Sans" w:eastAsia="Times New Roman" w:hAnsi="Open Sans" w:cs="Open Sans"/>
          <w:sz w:val="24"/>
          <w:szCs w:val="24"/>
          <w:lang w:eastAsia="nl-NL"/>
        </w:rPr>
        <w:t>comicbook</w:t>
      </w:r>
      <w:proofErr w:type="spellEnd"/>
      <w:r w:rsidRPr="002B4BDD">
        <w:rPr>
          <w:rFonts w:ascii="Open Sans" w:eastAsia="Times New Roman" w:hAnsi="Open Sans" w:cs="Open Sans"/>
          <w:sz w:val="24"/>
          <w:szCs w:val="24"/>
          <w:lang w:eastAsia="nl-NL"/>
        </w:rPr>
        <w:t xml:space="preserve">-achtige sfeer creëren. Dit doet me denken aan de stilistische keuzes van </w:t>
      </w:r>
      <w:r w:rsidRPr="002B4BDD">
        <w:rPr>
          <w:rFonts w:ascii="Open Sans" w:eastAsia="Times New Roman" w:hAnsi="Open Sans" w:cs="Open Sans"/>
          <w:i/>
          <w:iCs/>
          <w:sz w:val="24"/>
          <w:szCs w:val="24"/>
          <w:lang w:eastAsia="nl-NL"/>
        </w:rPr>
        <w:t xml:space="preserve">Max </w:t>
      </w:r>
      <w:proofErr w:type="spellStart"/>
      <w:r w:rsidRPr="002B4BDD">
        <w:rPr>
          <w:rFonts w:ascii="Open Sans" w:eastAsia="Times New Roman" w:hAnsi="Open Sans" w:cs="Open Sans"/>
          <w:i/>
          <w:iCs/>
          <w:sz w:val="24"/>
          <w:szCs w:val="24"/>
          <w:lang w:eastAsia="nl-NL"/>
        </w:rPr>
        <w:t>Payne</w:t>
      </w:r>
      <w:proofErr w:type="spellEnd"/>
      <w:r w:rsidRPr="002B4BDD">
        <w:rPr>
          <w:rFonts w:ascii="Open Sans" w:eastAsia="Times New Roman" w:hAnsi="Open Sans" w:cs="Open Sans"/>
          <w:sz w:val="24"/>
          <w:szCs w:val="24"/>
          <w:lang w:eastAsia="nl-NL"/>
        </w:rPr>
        <w:t xml:space="preserve"> en de expressieve, bijna </w:t>
      </w:r>
      <w:proofErr w:type="spellStart"/>
      <w:r w:rsidRPr="002B4BDD">
        <w:rPr>
          <w:rFonts w:ascii="Open Sans" w:eastAsia="Times New Roman" w:hAnsi="Open Sans" w:cs="Open Sans"/>
          <w:sz w:val="24"/>
          <w:szCs w:val="24"/>
          <w:lang w:eastAsia="nl-NL"/>
        </w:rPr>
        <w:t>grungy</w:t>
      </w:r>
      <w:proofErr w:type="spellEnd"/>
      <w:r w:rsidRPr="002B4BDD">
        <w:rPr>
          <w:rFonts w:ascii="Open Sans" w:eastAsia="Times New Roman" w:hAnsi="Open Sans" w:cs="Open Sans"/>
          <w:sz w:val="24"/>
          <w:szCs w:val="24"/>
          <w:lang w:eastAsia="nl-NL"/>
        </w:rPr>
        <w:t xml:space="preserve"> sfeer van </w:t>
      </w:r>
      <w:r w:rsidRPr="002B4BDD">
        <w:rPr>
          <w:rFonts w:ascii="Open Sans" w:eastAsia="Times New Roman" w:hAnsi="Open Sans" w:cs="Open Sans"/>
          <w:i/>
          <w:iCs/>
          <w:sz w:val="24"/>
          <w:szCs w:val="24"/>
          <w:lang w:eastAsia="nl-NL"/>
        </w:rPr>
        <w:t>Killer 7</w:t>
      </w:r>
      <w:r w:rsidRPr="002B4BDD">
        <w:rPr>
          <w:rFonts w:ascii="Open Sans" w:eastAsia="Times New Roman" w:hAnsi="Open Sans" w:cs="Open Sans"/>
          <w:sz w:val="24"/>
          <w:szCs w:val="24"/>
          <w:lang w:eastAsia="nl-NL"/>
        </w:rPr>
        <w:t>.</w:t>
      </w:r>
    </w:p>
    <w:p w14:paraId="5CF105DE" w14:textId="77777777" w:rsidR="002B4BDD" w:rsidRPr="002B4BDD" w:rsidRDefault="002B4BDD" w:rsidP="002B4BDD">
      <w:pPr>
        <w:spacing w:before="100" w:beforeAutospacing="1" w:after="100" w:afterAutospacing="1" w:line="240" w:lineRule="auto"/>
        <w:rPr>
          <w:rFonts w:ascii="Open Sans" w:eastAsia="Times New Roman" w:hAnsi="Open Sans" w:cs="Open Sans"/>
          <w:sz w:val="24"/>
          <w:szCs w:val="24"/>
          <w:lang w:eastAsia="nl-NL"/>
        </w:rPr>
      </w:pPr>
      <w:r w:rsidRPr="002B4BDD">
        <w:rPr>
          <w:rFonts w:ascii="Open Sans" w:eastAsia="Times New Roman" w:hAnsi="Open Sans" w:cs="Open Sans"/>
          <w:sz w:val="24"/>
          <w:szCs w:val="24"/>
          <w:lang w:eastAsia="nl-NL"/>
        </w:rPr>
        <w:t xml:space="preserve">Daarnaast haal ik veel inspiratie uit het kleurgebruik en de ruwe, </w:t>
      </w:r>
      <w:proofErr w:type="spellStart"/>
      <w:r w:rsidRPr="002B4BDD">
        <w:rPr>
          <w:rFonts w:ascii="Open Sans" w:eastAsia="Times New Roman" w:hAnsi="Open Sans" w:cs="Open Sans"/>
          <w:sz w:val="24"/>
          <w:szCs w:val="24"/>
          <w:lang w:eastAsia="nl-NL"/>
        </w:rPr>
        <w:t>messy</w:t>
      </w:r>
      <w:proofErr w:type="spellEnd"/>
      <w:r w:rsidRPr="002B4BDD">
        <w:rPr>
          <w:rFonts w:ascii="Open Sans" w:eastAsia="Times New Roman" w:hAnsi="Open Sans" w:cs="Open Sans"/>
          <w:sz w:val="24"/>
          <w:szCs w:val="24"/>
          <w:lang w:eastAsia="nl-NL"/>
        </w:rPr>
        <w:t xml:space="preserve"> lijnen van </w:t>
      </w:r>
      <w:proofErr w:type="spellStart"/>
      <w:r w:rsidRPr="002B4BDD">
        <w:rPr>
          <w:rFonts w:ascii="Open Sans" w:eastAsia="Times New Roman" w:hAnsi="Open Sans" w:cs="Open Sans"/>
          <w:sz w:val="24"/>
          <w:szCs w:val="24"/>
          <w:lang w:eastAsia="nl-NL"/>
        </w:rPr>
        <w:t>Vocaloid</w:t>
      </w:r>
      <w:proofErr w:type="spellEnd"/>
      <w:r w:rsidRPr="002B4BDD">
        <w:rPr>
          <w:rFonts w:ascii="Open Sans" w:eastAsia="Times New Roman" w:hAnsi="Open Sans" w:cs="Open Sans"/>
          <w:sz w:val="24"/>
          <w:szCs w:val="24"/>
          <w:lang w:eastAsia="nl-NL"/>
        </w:rPr>
        <w:t xml:space="preserve">-producers zoals </w:t>
      </w:r>
      <w:r w:rsidRPr="002B4BDD">
        <w:rPr>
          <w:rFonts w:ascii="Open Sans" w:eastAsia="Times New Roman" w:hAnsi="Open Sans" w:cs="Open Sans"/>
          <w:i/>
          <w:iCs/>
          <w:sz w:val="24"/>
          <w:szCs w:val="24"/>
          <w:lang w:eastAsia="nl-NL"/>
        </w:rPr>
        <w:t>Ferry</w:t>
      </w:r>
      <w:r w:rsidRPr="002B4BDD">
        <w:rPr>
          <w:rFonts w:ascii="Open Sans" w:eastAsia="Times New Roman" w:hAnsi="Open Sans" w:cs="Open Sans"/>
          <w:sz w:val="24"/>
          <w:szCs w:val="24"/>
          <w:lang w:eastAsia="nl-NL"/>
        </w:rPr>
        <w:t xml:space="preserve">, </w:t>
      </w:r>
      <w:proofErr w:type="spellStart"/>
      <w:r w:rsidRPr="002B4BDD">
        <w:rPr>
          <w:rFonts w:ascii="Open Sans" w:eastAsia="Times New Roman" w:hAnsi="Open Sans" w:cs="Open Sans"/>
          <w:i/>
          <w:iCs/>
          <w:sz w:val="24"/>
          <w:szCs w:val="24"/>
          <w:lang w:eastAsia="nl-NL"/>
        </w:rPr>
        <w:t>Ippo.tsk</w:t>
      </w:r>
      <w:proofErr w:type="spellEnd"/>
      <w:r w:rsidRPr="002B4BDD">
        <w:rPr>
          <w:rFonts w:ascii="Open Sans" w:eastAsia="Times New Roman" w:hAnsi="Open Sans" w:cs="Open Sans"/>
          <w:sz w:val="24"/>
          <w:szCs w:val="24"/>
          <w:lang w:eastAsia="nl-NL"/>
        </w:rPr>
        <w:t xml:space="preserve"> en </w:t>
      </w:r>
      <w:r w:rsidRPr="002B4BDD">
        <w:rPr>
          <w:rFonts w:ascii="Open Sans" w:eastAsia="Times New Roman" w:hAnsi="Open Sans" w:cs="Open Sans"/>
          <w:i/>
          <w:iCs/>
          <w:sz w:val="24"/>
          <w:szCs w:val="24"/>
          <w:lang w:eastAsia="nl-NL"/>
        </w:rPr>
        <w:t>ime44</w:t>
      </w:r>
      <w:r w:rsidRPr="002B4BDD">
        <w:rPr>
          <w:rFonts w:ascii="Open Sans" w:eastAsia="Times New Roman" w:hAnsi="Open Sans" w:cs="Open Sans"/>
          <w:sz w:val="24"/>
          <w:szCs w:val="24"/>
          <w:lang w:eastAsia="nl-NL"/>
        </w:rPr>
        <w:t xml:space="preserve">. Hun werk heeft een nostalgisch kleurenpalet en een </w:t>
      </w:r>
      <w:proofErr w:type="spellStart"/>
      <w:r w:rsidRPr="002B4BDD">
        <w:rPr>
          <w:rFonts w:ascii="Open Sans" w:eastAsia="Times New Roman" w:hAnsi="Open Sans" w:cs="Open Sans"/>
          <w:sz w:val="24"/>
          <w:szCs w:val="24"/>
          <w:lang w:eastAsia="nl-NL"/>
        </w:rPr>
        <w:t>grungy</w:t>
      </w:r>
      <w:proofErr w:type="spellEnd"/>
      <w:r w:rsidRPr="002B4BDD">
        <w:rPr>
          <w:rFonts w:ascii="Open Sans" w:eastAsia="Times New Roman" w:hAnsi="Open Sans" w:cs="Open Sans"/>
          <w:sz w:val="24"/>
          <w:szCs w:val="24"/>
          <w:lang w:eastAsia="nl-NL"/>
        </w:rPr>
        <w:t xml:space="preserve"> gevoel dat perfect past bij deze stijl. De afbeeldingen dragen altijd een sterke emotie met zich mee: woede, rebellie, melancholie—bijna uitdagend. Dit is precies wat ik in mijn portfolio wil laten zien: een visuele taal die niet alleen spreekt, maar schreeuwt.</w:t>
      </w:r>
    </w:p>
    <w:p w14:paraId="257AF735" w14:textId="77777777" w:rsidR="002B4BDD" w:rsidRPr="002B4BDD" w:rsidRDefault="002B4BDD" w:rsidP="002B4BDD">
      <w:pPr>
        <w:spacing w:before="100" w:beforeAutospacing="1" w:after="100" w:afterAutospacing="1" w:line="240" w:lineRule="auto"/>
        <w:rPr>
          <w:rFonts w:ascii="Open Sans" w:eastAsia="Times New Roman" w:hAnsi="Open Sans" w:cs="Open Sans"/>
          <w:sz w:val="24"/>
          <w:szCs w:val="24"/>
          <w:lang w:eastAsia="nl-NL"/>
        </w:rPr>
      </w:pPr>
      <w:r w:rsidRPr="002B4BDD">
        <w:rPr>
          <w:rFonts w:ascii="Open Sans" w:eastAsia="Times New Roman" w:hAnsi="Open Sans" w:cs="Open Sans"/>
          <w:sz w:val="24"/>
          <w:szCs w:val="24"/>
          <w:lang w:eastAsia="nl-NL"/>
        </w:rPr>
        <w:t xml:space="preserve">Denk aan custom assets met ruwe, onafgewerkte lijnen, chaotische </w:t>
      </w:r>
      <w:proofErr w:type="spellStart"/>
      <w:r w:rsidRPr="002B4BDD">
        <w:rPr>
          <w:rFonts w:ascii="Open Sans" w:eastAsia="Times New Roman" w:hAnsi="Open Sans" w:cs="Open Sans"/>
          <w:sz w:val="24"/>
          <w:szCs w:val="24"/>
          <w:lang w:eastAsia="nl-NL"/>
        </w:rPr>
        <w:t>layouts</w:t>
      </w:r>
      <w:proofErr w:type="spellEnd"/>
      <w:r w:rsidRPr="002B4BDD">
        <w:rPr>
          <w:rFonts w:ascii="Open Sans" w:eastAsia="Times New Roman" w:hAnsi="Open Sans" w:cs="Open Sans"/>
          <w:sz w:val="24"/>
          <w:szCs w:val="24"/>
          <w:lang w:eastAsia="nl-NL"/>
        </w:rPr>
        <w:t xml:space="preserve"> en speelse pop-ups die onverwachts opduiken. Een esthetiek die zich verzet tegen strakke structuren en juist in de warboel zijn kracht vindt. Dit alles samen vormt </w:t>
      </w:r>
      <w:r w:rsidRPr="002B4BDD">
        <w:rPr>
          <w:rFonts w:ascii="Open Sans" w:eastAsia="Times New Roman" w:hAnsi="Open Sans" w:cs="Open Sans"/>
          <w:sz w:val="24"/>
          <w:szCs w:val="24"/>
          <w:lang w:eastAsia="nl-NL"/>
        </w:rPr>
        <w:lastRenderedPageBreak/>
        <w:t>een stijl die zowel rauw als dynamisch is, en waarin imperfectie niet alleen wordt omarmd, maar een essentieel onderdeel is van de boodschap.</w:t>
      </w:r>
    </w:p>
    <w:p w14:paraId="796A72C2" w14:textId="77777777" w:rsidR="002B4BDD" w:rsidRPr="002B4BDD" w:rsidRDefault="002B4BDD" w:rsidP="002B4BDD">
      <w:pPr>
        <w:spacing w:before="100" w:beforeAutospacing="1" w:after="100" w:afterAutospacing="1" w:line="240" w:lineRule="auto"/>
        <w:rPr>
          <w:rFonts w:ascii="Open Sans" w:eastAsia="Times New Roman" w:hAnsi="Open Sans" w:cs="Open Sans"/>
          <w:sz w:val="24"/>
          <w:szCs w:val="24"/>
          <w:lang w:eastAsia="nl-NL"/>
        </w:rPr>
      </w:pPr>
      <w:r w:rsidRPr="002B4BDD">
        <w:rPr>
          <w:rFonts w:ascii="Open Sans" w:eastAsia="Times New Roman" w:hAnsi="Open Sans" w:cs="Open Sans"/>
          <w:noProof/>
          <w:sz w:val="24"/>
          <w:szCs w:val="24"/>
          <w:lang w:eastAsia="nl-NL"/>
        </w:rPr>
        <w:drawing>
          <wp:inline distT="0" distB="0" distL="0" distR="0" wp14:anchorId="6F1C72DA" wp14:editId="316F0F54">
            <wp:extent cx="5752465" cy="2732405"/>
            <wp:effectExtent l="0" t="0" r="635" b="0"/>
            <wp:docPr id="885647092" name="Afbeelding 2" descr="Afbeelding met tekst, animatie, grafische vormgeving, fic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7092" name="Afbeelding 2" descr="Afbeelding met tekst, animatie, grafische vormgeving, fictie&#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2732405"/>
                    </a:xfrm>
                    <a:prstGeom prst="rect">
                      <a:avLst/>
                    </a:prstGeom>
                    <a:noFill/>
                    <a:ln>
                      <a:noFill/>
                    </a:ln>
                  </pic:spPr>
                </pic:pic>
              </a:graphicData>
            </a:graphic>
          </wp:inline>
        </w:drawing>
      </w:r>
    </w:p>
    <w:p w14:paraId="03C179C3" w14:textId="77777777" w:rsidR="002B4BDD" w:rsidRPr="002B4BDD" w:rsidRDefault="002B4BDD" w:rsidP="002B4BDD">
      <w:pPr>
        <w:pStyle w:val="Kop3"/>
        <w:rPr>
          <w:rStyle w:val="Kop2Char"/>
          <w:rFonts w:ascii="Open Sans" w:hAnsi="Open Sans" w:cs="Open Sans"/>
          <w:sz w:val="28"/>
          <w:szCs w:val="28"/>
        </w:rPr>
      </w:pPr>
      <w:bookmarkStart w:id="10" w:name="_Toc195100313"/>
      <w:bookmarkStart w:id="11" w:name="_Toc200964880"/>
      <w:bookmarkStart w:id="12" w:name="_Toc201149936"/>
      <w:proofErr w:type="spellStart"/>
      <w:r w:rsidRPr="002B4BDD">
        <w:rPr>
          <w:rStyle w:val="Kop2Char"/>
          <w:rFonts w:ascii="Open Sans" w:hAnsi="Open Sans" w:cs="Open Sans"/>
          <w:sz w:val="28"/>
          <w:szCs w:val="28"/>
        </w:rPr>
        <w:t>Calm</w:t>
      </w:r>
      <w:proofErr w:type="spellEnd"/>
      <w:r w:rsidRPr="002B4BDD">
        <w:rPr>
          <w:rStyle w:val="Kop2Char"/>
          <w:rFonts w:ascii="Open Sans" w:hAnsi="Open Sans" w:cs="Open Sans"/>
          <w:sz w:val="28"/>
          <w:szCs w:val="28"/>
        </w:rPr>
        <w:t xml:space="preserve"> Moodboard</w:t>
      </w:r>
      <w:bookmarkEnd w:id="10"/>
      <w:bookmarkEnd w:id="11"/>
      <w:bookmarkEnd w:id="12"/>
    </w:p>
    <w:p w14:paraId="3068D5EE"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Mijn inspiratie komt uit een rustige en dromerige wereld waarin tijd vervaagt en herinneringen langzaam vervliegen. Ik wil in mijn portfolio een sfeer creëren die niet schreeuwt, maar fluistert—een ontwerp dat voelt als een oud dagboek vol vergeten verhalen. De melancholische klanken van </w:t>
      </w:r>
      <w:proofErr w:type="spellStart"/>
      <w:r w:rsidRPr="002B4BDD">
        <w:rPr>
          <w:rStyle w:val="Nadruk"/>
          <w:rFonts w:ascii="Open Sans" w:hAnsi="Open Sans" w:cs="Open Sans"/>
        </w:rPr>
        <w:t>J.does</w:t>
      </w:r>
      <w:proofErr w:type="spellEnd"/>
      <w:r w:rsidRPr="002B4BDD">
        <w:rPr>
          <w:rFonts w:ascii="Open Sans" w:hAnsi="Open Sans" w:cs="Open Sans"/>
        </w:rPr>
        <w:t xml:space="preserve"> van </w:t>
      </w:r>
      <w:proofErr w:type="spellStart"/>
      <w:r w:rsidRPr="002B4BDD">
        <w:rPr>
          <w:rFonts w:ascii="Open Sans" w:hAnsi="Open Sans" w:cs="Open Sans"/>
        </w:rPr>
        <w:t>Takumi</w:t>
      </w:r>
      <w:proofErr w:type="spellEnd"/>
      <w:r w:rsidRPr="002B4BDD">
        <w:rPr>
          <w:rFonts w:ascii="Open Sans" w:hAnsi="Open Sans" w:cs="Open Sans"/>
        </w:rPr>
        <w:t xml:space="preserve"> </w:t>
      </w:r>
      <w:proofErr w:type="spellStart"/>
      <w:r w:rsidRPr="002B4BDD">
        <w:rPr>
          <w:rFonts w:ascii="Open Sans" w:hAnsi="Open Sans" w:cs="Open Sans"/>
        </w:rPr>
        <w:t>Hayashida</w:t>
      </w:r>
      <w:proofErr w:type="spellEnd"/>
      <w:r w:rsidRPr="002B4BDD">
        <w:rPr>
          <w:rFonts w:ascii="Open Sans" w:hAnsi="Open Sans" w:cs="Open Sans"/>
        </w:rPr>
        <w:t xml:space="preserve"> en </w:t>
      </w:r>
      <w:r w:rsidRPr="002B4BDD">
        <w:rPr>
          <w:rStyle w:val="Nadruk"/>
          <w:rFonts w:ascii="Open Sans" w:hAnsi="Open Sans" w:cs="Open Sans"/>
        </w:rPr>
        <w:t xml:space="preserve">The Word </w:t>
      </w:r>
      <w:proofErr w:type="spellStart"/>
      <w:r w:rsidRPr="002B4BDD">
        <w:rPr>
          <w:rStyle w:val="Nadruk"/>
          <w:rFonts w:ascii="Open Sans" w:hAnsi="Open Sans" w:cs="Open Sans"/>
        </w:rPr>
        <w:t>Ghost</w:t>
      </w:r>
      <w:proofErr w:type="spellEnd"/>
      <w:r w:rsidRPr="002B4BDD">
        <w:rPr>
          <w:rStyle w:val="Nadruk"/>
          <w:rFonts w:ascii="Open Sans" w:hAnsi="Open Sans" w:cs="Open Sans"/>
        </w:rPr>
        <w:t xml:space="preserve"> Is </w:t>
      </w:r>
      <w:proofErr w:type="spellStart"/>
      <w:r w:rsidRPr="002B4BDD">
        <w:rPr>
          <w:rStyle w:val="Nadruk"/>
          <w:rFonts w:ascii="Open Sans" w:hAnsi="Open Sans" w:cs="Open Sans"/>
        </w:rPr>
        <w:t>Watching</w:t>
      </w:r>
      <w:proofErr w:type="spellEnd"/>
      <w:r w:rsidRPr="002B4BDD">
        <w:rPr>
          <w:rStyle w:val="Nadruk"/>
          <w:rFonts w:ascii="Open Sans" w:hAnsi="Open Sans" w:cs="Open Sans"/>
        </w:rPr>
        <w:t xml:space="preserve"> From The Window</w:t>
      </w:r>
      <w:r w:rsidRPr="002B4BDD">
        <w:rPr>
          <w:rFonts w:ascii="Open Sans" w:hAnsi="Open Sans" w:cs="Open Sans"/>
        </w:rPr>
        <w:t xml:space="preserve"> van Frog96 brengen precies dat gevoel over, een mix van mysterie en nostalgie die ik visueel wil vertalen. De zachte, gedempte kleuren uit </w:t>
      </w:r>
      <w:r w:rsidRPr="002B4BDD">
        <w:rPr>
          <w:rStyle w:val="Nadruk"/>
          <w:rFonts w:ascii="Open Sans" w:hAnsi="Open Sans" w:cs="Open Sans"/>
        </w:rPr>
        <w:t xml:space="preserve">When The Past Was </w:t>
      </w:r>
      <w:proofErr w:type="spellStart"/>
      <w:r w:rsidRPr="002B4BDD">
        <w:rPr>
          <w:rStyle w:val="Nadruk"/>
          <w:rFonts w:ascii="Open Sans" w:hAnsi="Open Sans" w:cs="Open Sans"/>
        </w:rPr>
        <w:t>Around</w:t>
      </w:r>
      <w:proofErr w:type="spellEnd"/>
      <w:r w:rsidRPr="002B4BDD">
        <w:rPr>
          <w:rFonts w:ascii="Open Sans" w:hAnsi="Open Sans" w:cs="Open Sans"/>
        </w:rPr>
        <w:t xml:space="preserve"> en de silhouetten en vervagende beelden uit de laadschermen van </w:t>
      </w:r>
      <w:r w:rsidRPr="002B4BDD">
        <w:rPr>
          <w:rStyle w:val="Nadruk"/>
          <w:rFonts w:ascii="Open Sans" w:hAnsi="Open Sans" w:cs="Open Sans"/>
        </w:rPr>
        <w:t>Fable 3</w:t>
      </w:r>
      <w:r w:rsidRPr="002B4BDD">
        <w:rPr>
          <w:rFonts w:ascii="Open Sans" w:hAnsi="Open Sans" w:cs="Open Sans"/>
        </w:rPr>
        <w:t xml:space="preserve"> helpen me om die sfeer vast te leggen. Ook de visuele stijl van </w:t>
      </w:r>
      <w:r w:rsidRPr="002B4BDD">
        <w:rPr>
          <w:rStyle w:val="Nadruk"/>
          <w:rFonts w:ascii="Open Sans" w:hAnsi="Open Sans" w:cs="Open Sans"/>
        </w:rPr>
        <w:t xml:space="preserve">A </w:t>
      </w:r>
      <w:proofErr w:type="spellStart"/>
      <w:r w:rsidRPr="002B4BDD">
        <w:rPr>
          <w:rStyle w:val="Nadruk"/>
          <w:rFonts w:ascii="Open Sans" w:hAnsi="Open Sans" w:cs="Open Sans"/>
        </w:rPr>
        <w:t>Night</w:t>
      </w:r>
      <w:proofErr w:type="spellEnd"/>
      <w:r w:rsidRPr="002B4BDD">
        <w:rPr>
          <w:rStyle w:val="Nadruk"/>
          <w:rFonts w:ascii="Open Sans" w:hAnsi="Open Sans" w:cs="Open Sans"/>
        </w:rPr>
        <w:t xml:space="preserve"> in </w:t>
      </w:r>
      <w:proofErr w:type="spellStart"/>
      <w:r w:rsidRPr="002B4BDD">
        <w:rPr>
          <w:rStyle w:val="Nadruk"/>
          <w:rFonts w:ascii="Open Sans" w:hAnsi="Open Sans" w:cs="Open Sans"/>
        </w:rPr>
        <w:t>the</w:t>
      </w:r>
      <w:proofErr w:type="spellEnd"/>
      <w:r w:rsidRPr="002B4BDD">
        <w:rPr>
          <w:rStyle w:val="Nadruk"/>
          <w:rFonts w:ascii="Open Sans" w:hAnsi="Open Sans" w:cs="Open Sans"/>
        </w:rPr>
        <w:t xml:space="preserve"> Woods</w:t>
      </w:r>
      <w:r w:rsidRPr="002B4BDD">
        <w:rPr>
          <w:rFonts w:ascii="Open Sans" w:hAnsi="Open Sans" w:cs="Open Sans"/>
        </w:rPr>
        <w:t xml:space="preserve"> inspireert me, vooral door het gebruik van grafische vormen en schaduwen die een wereld tot leven brengen zonder dat alles tot in perfectie is uitgewerkt.</w:t>
      </w:r>
    </w:p>
    <w:p w14:paraId="40E3C5C1"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Mijn portfolio zal aanvoelen als een verzameling van verhalen, elk vastgelegd op een eigen poster. In plaats van een standaard navigatie wil ik een muur vol posters maken, waarbij elke poster een leerdoel representeert. Net als de laadschermen van </w:t>
      </w:r>
      <w:r w:rsidRPr="002B4BDD">
        <w:rPr>
          <w:rStyle w:val="Nadruk"/>
          <w:rFonts w:ascii="Open Sans" w:hAnsi="Open Sans" w:cs="Open Sans"/>
        </w:rPr>
        <w:t>Fable 3</w:t>
      </w:r>
      <w:r w:rsidRPr="002B4BDD">
        <w:rPr>
          <w:rFonts w:ascii="Open Sans" w:hAnsi="Open Sans" w:cs="Open Sans"/>
        </w:rPr>
        <w:t xml:space="preserve"> verschijnt iedere poster als een momentopname—een fragment uit een groter geheel. De kleuren zijn zacht en gedempt, alsof ze zijn vervaagd door de tijd, met subtiele schaduwen en texturen die doen denken aan oud papier en inktvlekken.</w:t>
      </w:r>
    </w:p>
    <w:p w14:paraId="7D266316" w14:textId="77777777" w:rsidR="002B4BDD" w:rsidRPr="002B4BDD" w:rsidRDefault="002B4BDD" w:rsidP="002B4BDD">
      <w:pPr>
        <w:pStyle w:val="Normaalweb"/>
        <w:rPr>
          <w:rFonts w:ascii="Open Sans" w:hAnsi="Open Sans" w:cs="Open Sans"/>
        </w:rPr>
      </w:pPr>
      <w:r w:rsidRPr="002B4BDD">
        <w:rPr>
          <w:rFonts w:ascii="Open Sans" w:hAnsi="Open Sans" w:cs="Open Sans"/>
        </w:rPr>
        <w:t xml:space="preserve">Elke poster moet niet alleen informatief zijn, maar ook een bepaalde emotie oproepen. Sommige posters krijgen een handgetekende illustratie, anderen een </w:t>
      </w:r>
      <w:proofErr w:type="spellStart"/>
      <w:r w:rsidRPr="002B4BDD">
        <w:rPr>
          <w:rFonts w:ascii="Open Sans" w:hAnsi="Open Sans" w:cs="Open Sans"/>
        </w:rPr>
        <w:t>collage-achtige</w:t>
      </w:r>
      <w:proofErr w:type="spellEnd"/>
      <w:r w:rsidRPr="002B4BDD">
        <w:rPr>
          <w:rFonts w:ascii="Open Sans" w:hAnsi="Open Sans" w:cs="Open Sans"/>
        </w:rPr>
        <w:t xml:space="preserve"> compositie van grafische vormen en tekst, waarbij de imperfecties zichtbaar blijven. De typografie voelt persoonlijk en authentiek: een </w:t>
      </w:r>
      <w:r w:rsidRPr="002B4BDD">
        <w:rPr>
          <w:rFonts w:ascii="Open Sans" w:hAnsi="Open Sans" w:cs="Open Sans"/>
        </w:rPr>
        <w:lastRenderedPageBreak/>
        <w:t>combinatie van elegante, klassieke lettertypes en handgeschreven accenten, alsof iemand met de hand notities heeft achtergelaten. Animaties zijn subtiel en rustig, zoals het zachte vervagen van tekst of een lichte beweging die doet denken aan het ritselen van papier.</w:t>
      </w:r>
    </w:p>
    <w:p w14:paraId="44B44B5D" w14:textId="77777777" w:rsidR="002B4BDD" w:rsidRPr="002B4BDD" w:rsidRDefault="002B4BDD" w:rsidP="002B4BDD">
      <w:pPr>
        <w:pStyle w:val="Normaalweb"/>
        <w:rPr>
          <w:rFonts w:ascii="Open Sans" w:hAnsi="Open Sans" w:cs="Open Sans"/>
        </w:rPr>
      </w:pPr>
      <w:r w:rsidRPr="002B4BDD">
        <w:rPr>
          <w:rFonts w:ascii="Open Sans" w:hAnsi="Open Sans" w:cs="Open Sans"/>
        </w:rPr>
        <w:t>Door deze elementen samen te brengen, wordt mijn portfolio niet alleen een showcase van wat ik kan, maar ook een ervaring—een plek waarin je even kunt verdwalen, alsof je door een vergeten ruimte vol oude herinneringen dwaalt.</w:t>
      </w:r>
    </w:p>
    <w:p w14:paraId="53BBF8BD" w14:textId="77777777" w:rsidR="002B4BDD" w:rsidRPr="002B4BDD" w:rsidRDefault="002B4BDD" w:rsidP="002B4BDD">
      <w:pPr>
        <w:pStyle w:val="Normaalweb"/>
        <w:rPr>
          <w:rFonts w:ascii="Open Sans" w:hAnsi="Open Sans" w:cs="Open Sans"/>
        </w:rPr>
      </w:pPr>
      <w:r w:rsidRPr="002B4BDD">
        <w:rPr>
          <w:rFonts w:ascii="Open Sans" w:hAnsi="Open Sans" w:cs="Open Sans"/>
        </w:rPr>
        <w:br/>
      </w:r>
      <w:r w:rsidRPr="002B4BDD">
        <w:rPr>
          <w:rFonts w:ascii="Open Sans" w:hAnsi="Open Sans" w:cs="Open Sans"/>
          <w:noProof/>
        </w:rPr>
        <w:drawing>
          <wp:inline distT="0" distB="0" distL="0" distR="0" wp14:anchorId="0CABE65B" wp14:editId="39B0E68F">
            <wp:extent cx="5754370" cy="2743200"/>
            <wp:effectExtent l="0" t="0" r="0" b="0"/>
            <wp:docPr id="1017747830" name="Afbeelding 4" descr="Afbeelding met tekst, poster, grafische vormgev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47830" name="Afbeelding 4" descr="Afbeelding met tekst, poster, grafische vormgeving, illustratie&#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370" cy="2743200"/>
                    </a:xfrm>
                    <a:prstGeom prst="rect">
                      <a:avLst/>
                    </a:prstGeom>
                    <a:noFill/>
                    <a:ln>
                      <a:noFill/>
                    </a:ln>
                  </pic:spPr>
                </pic:pic>
              </a:graphicData>
            </a:graphic>
          </wp:inline>
        </w:drawing>
      </w:r>
    </w:p>
    <w:p w14:paraId="7BE7F651" w14:textId="77777777" w:rsidR="002B4BDD" w:rsidRPr="002B4BDD" w:rsidRDefault="002B4BDD" w:rsidP="002B4BDD">
      <w:pPr>
        <w:rPr>
          <w:rFonts w:ascii="Open Sans" w:hAnsi="Open Sans" w:cs="Open Sans"/>
        </w:rPr>
      </w:pPr>
    </w:p>
    <w:p w14:paraId="5654B630" w14:textId="0ADE3199" w:rsidR="002B4BDD" w:rsidRPr="002B4BDD" w:rsidRDefault="002B4BDD">
      <w:pPr>
        <w:rPr>
          <w:rFonts w:ascii="Open Sans" w:hAnsi="Open Sans" w:cs="Open Sans"/>
        </w:rPr>
      </w:pPr>
      <w:r w:rsidRPr="002B4BDD">
        <w:rPr>
          <w:rFonts w:ascii="Open Sans" w:hAnsi="Open Sans" w:cs="Open Sans"/>
        </w:rPr>
        <w:br w:type="page"/>
      </w:r>
    </w:p>
    <w:p w14:paraId="69DF8B8B" w14:textId="77777777" w:rsidR="002B4BDD" w:rsidRDefault="002B4BDD" w:rsidP="002B4BDD">
      <w:pPr>
        <w:pStyle w:val="Kop1"/>
        <w:rPr>
          <w:lang w:eastAsia="nl-NL"/>
        </w:rPr>
      </w:pPr>
      <w:bookmarkStart w:id="13" w:name="_Toc200964883"/>
      <w:bookmarkStart w:id="14" w:name="_Toc201149937"/>
      <w:r>
        <w:rPr>
          <w:lang w:eastAsia="nl-NL"/>
        </w:rPr>
        <w:lastRenderedPageBreak/>
        <w:t xml:space="preserve">Leerdoel 1 Boris </w:t>
      </w:r>
      <w:proofErr w:type="spellStart"/>
      <w:r>
        <w:rPr>
          <w:lang w:eastAsia="nl-NL"/>
        </w:rPr>
        <w:t>schmidt</w:t>
      </w:r>
      <w:bookmarkEnd w:id="14"/>
      <w:proofErr w:type="spellEnd"/>
    </w:p>
    <w:p w14:paraId="3FF947A3" w14:textId="77777777" w:rsidR="002B4BDD" w:rsidRPr="00F75E22" w:rsidRDefault="002B4BDD" w:rsidP="002B4BDD">
      <w:pPr>
        <w:pStyle w:val="Kop2"/>
      </w:pPr>
      <w:bookmarkStart w:id="15" w:name="_Toc195099973"/>
      <w:bookmarkStart w:id="16" w:name="_Toc201149938"/>
      <w:r w:rsidRPr="00F75E22">
        <w:t>Moodboard</w:t>
      </w:r>
      <w:bookmarkEnd w:id="15"/>
      <w:bookmarkEnd w:id="16"/>
    </w:p>
    <w:p w14:paraId="593E0085" w14:textId="77777777" w:rsidR="002B4BDD" w:rsidRPr="00F75E22" w:rsidRDefault="002B4BDD" w:rsidP="002B4BDD">
      <w:pPr>
        <w:pStyle w:val="Kop2"/>
        <w:ind w:left="576" w:hanging="576"/>
        <w:rPr>
          <w:rStyle w:val="Kop2Char"/>
          <w:rFonts w:ascii="Open Sans" w:hAnsi="Open Sans" w:cs="Open Sans"/>
          <w:sz w:val="22"/>
          <w:szCs w:val="22"/>
        </w:rPr>
      </w:pPr>
    </w:p>
    <w:p w14:paraId="3AA6D305" w14:textId="77777777" w:rsidR="002B4BDD" w:rsidRPr="003C0D2A" w:rsidRDefault="002B4BDD" w:rsidP="002B4BDD">
      <w:pPr>
        <w:pStyle w:val="Normaalweb"/>
        <w:rPr>
          <w:rFonts w:ascii="Open Sans" w:hAnsi="Open Sans" w:cs="Open Sans"/>
          <w:sz w:val="22"/>
          <w:szCs w:val="22"/>
        </w:rPr>
      </w:pPr>
      <w:r w:rsidRPr="003C0D2A">
        <w:rPr>
          <w:rFonts w:ascii="Open Sans" w:hAnsi="Open Sans" w:cs="Open Sans"/>
          <w:sz w:val="22"/>
          <w:szCs w:val="22"/>
        </w:rPr>
        <w:t>Voor mijn moodboard ben ik uitgegaan van een kleurenpalet van oranje en blauw, met een sterke focus op mystiek en natuur. De sfeer is overwegend somber, dromerig en een tikkeltje melancholisch. De inspiratie kwam voort uit Boris zijn muziek, die erg kalm en melodieus is — het soort muziek dat op de achtergrond kan spelen, maar toch een gevoelige snaar raakt.</w:t>
      </w:r>
    </w:p>
    <w:p w14:paraId="2CFA4574" w14:textId="77777777" w:rsidR="002B4BDD" w:rsidRPr="003C0D2A" w:rsidRDefault="002B4BDD" w:rsidP="002B4BDD">
      <w:pPr>
        <w:pStyle w:val="Normaalweb"/>
        <w:rPr>
          <w:rFonts w:ascii="Open Sans" w:hAnsi="Open Sans" w:cs="Open Sans"/>
          <w:sz w:val="22"/>
          <w:szCs w:val="22"/>
        </w:rPr>
      </w:pPr>
      <w:r w:rsidRPr="003C0D2A">
        <w:rPr>
          <w:rFonts w:ascii="Open Sans" w:hAnsi="Open Sans" w:cs="Open Sans"/>
          <w:sz w:val="22"/>
          <w:szCs w:val="22"/>
        </w:rPr>
        <w:t>Het blauwe element staat voor het mystieke en het dromerige; iets dat Boris zelf als erg belangrijk aangaf. Ik wilde dit visueel vertalen naar een gevoel van ‘verloren zijn’ in zijn muziek, alsof je even verdwijnt in een andere wereld.</w:t>
      </w:r>
    </w:p>
    <w:p w14:paraId="1847366E" w14:textId="77777777" w:rsidR="002B4BDD" w:rsidRPr="003C0D2A" w:rsidRDefault="002B4BDD" w:rsidP="002B4BDD">
      <w:pPr>
        <w:pStyle w:val="Normaalweb"/>
        <w:rPr>
          <w:rFonts w:ascii="Open Sans" w:hAnsi="Open Sans" w:cs="Open Sans"/>
          <w:sz w:val="22"/>
          <w:szCs w:val="22"/>
        </w:rPr>
      </w:pPr>
      <w:r w:rsidRPr="003C0D2A">
        <w:rPr>
          <w:rFonts w:ascii="Open Sans" w:hAnsi="Open Sans" w:cs="Open Sans"/>
          <w:sz w:val="22"/>
          <w:szCs w:val="22"/>
        </w:rPr>
        <w:t>Daartegenover staat oranje, dat symbool staat voor leven, warmte en natuur — vooral dieren en organische elementen. Door deze twee kleuren te combineren probeer ik een sfeer neer te zetten die zowel levendig als mysterieus aanvoelt. Een wereld waarin je kunt verdwalen, maar waar ook altijd iets leeft en beweegt.</w:t>
      </w:r>
    </w:p>
    <w:p w14:paraId="7EFFD1C7" w14:textId="77777777" w:rsidR="002B4BDD" w:rsidRPr="003C0D2A" w:rsidRDefault="002B4BDD" w:rsidP="002B4BDD">
      <w:pPr>
        <w:pStyle w:val="Normaalweb"/>
        <w:rPr>
          <w:rFonts w:ascii="Open Sans" w:hAnsi="Open Sans" w:cs="Open Sans"/>
          <w:sz w:val="22"/>
          <w:szCs w:val="22"/>
        </w:rPr>
      </w:pPr>
      <w:r w:rsidRPr="003C0D2A">
        <w:rPr>
          <w:rFonts w:ascii="Open Sans" w:hAnsi="Open Sans" w:cs="Open Sans"/>
          <w:sz w:val="22"/>
          <w:szCs w:val="22"/>
        </w:rPr>
        <w:t>Zo breng ik de balans tussen zijn rustige klanken en de diepere gelaagdheid van gevoel en omgeving in beeld.</w:t>
      </w:r>
    </w:p>
    <w:p w14:paraId="371FCBDC" w14:textId="77777777" w:rsidR="002B4BDD" w:rsidRPr="00F75E22" w:rsidRDefault="002B4BDD" w:rsidP="002B4BDD">
      <w:pPr>
        <w:pStyle w:val="Normaalweb"/>
        <w:rPr>
          <w:rFonts w:ascii="Open Sans" w:hAnsi="Open Sans" w:cs="Open Sans"/>
          <w:sz w:val="22"/>
          <w:szCs w:val="22"/>
        </w:rPr>
      </w:pPr>
      <w:r w:rsidRPr="00F75E22">
        <w:rPr>
          <w:rFonts w:ascii="Open Sans" w:hAnsi="Open Sans" w:cs="Open Sans"/>
          <w:noProof/>
          <w:sz w:val="22"/>
          <w:szCs w:val="22"/>
        </w:rPr>
        <w:drawing>
          <wp:inline distT="0" distB="0" distL="0" distR="0" wp14:anchorId="0AD65CB2" wp14:editId="5CAECE3D">
            <wp:extent cx="3206337" cy="1255745"/>
            <wp:effectExtent l="0" t="0" r="0" b="1905"/>
            <wp:docPr id="931519567" name="Afbeelding 1" descr="Afbeelding met kunst, kleding, schermopnam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19567" name="Afbeelding 1" descr="Afbeelding met kunst, kleding, schermopname, persoon&#10;&#10;Door AI gegenereerde inhoud is mogelijk onjuist."/>
                    <pic:cNvPicPr/>
                  </pic:nvPicPr>
                  <pic:blipFill>
                    <a:blip r:embed="rId10"/>
                    <a:stretch>
                      <a:fillRect/>
                    </a:stretch>
                  </pic:blipFill>
                  <pic:spPr>
                    <a:xfrm>
                      <a:off x="0" y="0"/>
                      <a:ext cx="3242901" cy="1270065"/>
                    </a:xfrm>
                    <a:prstGeom prst="rect">
                      <a:avLst/>
                    </a:prstGeom>
                  </pic:spPr>
                </pic:pic>
              </a:graphicData>
            </a:graphic>
          </wp:inline>
        </w:drawing>
      </w:r>
    </w:p>
    <w:p w14:paraId="59DC8778" w14:textId="77777777" w:rsidR="002B4BDD" w:rsidRPr="003C0D2A" w:rsidRDefault="002B4BDD" w:rsidP="002B4BDD">
      <w:pPr>
        <w:pStyle w:val="Normaalweb"/>
        <w:rPr>
          <w:rFonts w:ascii="Open Sans" w:hAnsi="Open Sans" w:cs="Open Sans"/>
          <w:sz w:val="22"/>
          <w:szCs w:val="22"/>
        </w:rPr>
      </w:pPr>
      <w:r w:rsidRPr="003C0D2A">
        <w:rPr>
          <w:rFonts w:ascii="Open Sans" w:hAnsi="Open Sans" w:cs="Open Sans"/>
          <w:sz w:val="22"/>
          <w:szCs w:val="22"/>
        </w:rPr>
        <w:t xml:space="preserve">Als groep hebben we uiteindelijk gekozen voor het moodboard van </w:t>
      </w:r>
      <w:proofErr w:type="spellStart"/>
      <w:r w:rsidRPr="003C0D2A">
        <w:rPr>
          <w:rFonts w:ascii="Open Sans" w:hAnsi="Open Sans" w:cs="Open Sans"/>
          <w:sz w:val="22"/>
          <w:szCs w:val="22"/>
        </w:rPr>
        <w:t>Coco</w:t>
      </w:r>
      <w:proofErr w:type="spellEnd"/>
      <w:r w:rsidRPr="003C0D2A">
        <w:rPr>
          <w:rFonts w:ascii="Open Sans" w:hAnsi="Open Sans" w:cs="Open Sans"/>
          <w:sz w:val="22"/>
          <w:szCs w:val="22"/>
        </w:rPr>
        <w:t>. Zijn moodboard sprak ons aan door het gebruik van groene en oranje tinten, wat samen een sfeer oproept van bos en woestijn — een natuurlijke, maar ook ruige omgeving.</w:t>
      </w:r>
    </w:p>
    <w:p w14:paraId="7C45EA8B" w14:textId="77777777" w:rsidR="002B4BDD" w:rsidRPr="003C0D2A" w:rsidRDefault="002B4BDD" w:rsidP="002B4BDD">
      <w:pPr>
        <w:pStyle w:val="Normaalweb"/>
        <w:rPr>
          <w:rFonts w:ascii="Open Sans" w:hAnsi="Open Sans" w:cs="Open Sans"/>
          <w:sz w:val="22"/>
          <w:szCs w:val="22"/>
        </w:rPr>
      </w:pPr>
      <w:r w:rsidRPr="00F75E22">
        <w:rPr>
          <w:rFonts w:ascii="Open Sans" w:hAnsi="Open Sans" w:cs="Open Sans"/>
          <w:noProof/>
          <w:sz w:val="22"/>
          <w:szCs w:val="22"/>
        </w:rPr>
        <w:drawing>
          <wp:anchor distT="0" distB="0" distL="114300" distR="114300" simplePos="0" relativeHeight="251659264" behindDoc="0" locked="0" layoutInCell="1" allowOverlap="1" wp14:anchorId="392ACF21" wp14:editId="0EDE49DE">
            <wp:simplePos x="0" y="0"/>
            <wp:positionH relativeFrom="margin">
              <wp:align>left</wp:align>
            </wp:positionH>
            <wp:positionV relativeFrom="paragraph">
              <wp:posOffset>644441</wp:posOffset>
            </wp:positionV>
            <wp:extent cx="3165487" cy="1816177"/>
            <wp:effectExtent l="0" t="0" r="0" b="0"/>
            <wp:wrapSquare wrapText="bothSides"/>
            <wp:docPr id="590530067" name="Afbeelding 1" descr="Afbeelding met schermopname, Menselijk gezicht, kleding,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30067" name="Afbeelding 1" descr="Afbeelding met schermopname, Menselijk gezicht, kleding, kunst&#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5487" cy="1816177"/>
                    </a:xfrm>
                    <a:prstGeom prst="rect">
                      <a:avLst/>
                    </a:prstGeom>
                  </pic:spPr>
                </pic:pic>
              </a:graphicData>
            </a:graphic>
          </wp:anchor>
        </w:drawing>
      </w:r>
      <w:r w:rsidRPr="003C0D2A">
        <w:rPr>
          <w:rFonts w:ascii="Open Sans" w:hAnsi="Open Sans" w:cs="Open Sans"/>
          <w:sz w:val="22"/>
          <w:szCs w:val="22"/>
        </w:rPr>
        <w:t xml:space="preserve">Deze kleuren en beelden sluiten goed aan bij </w:t>
      </w:r>
      <w:proofErr w:type="spellStart"/>
      <w:r w:rsidRPr="003C0D2A">
        <w:rPr>
          <w:rFonts w:ascii="Open Sans" w:hAnsi="Open Sans" w:cs="Open Sans"/>
          <w:sz w:val="22"/>
          <w:szCs w:val="22"/>
        </w:rPr>
        <w:t>Coco’s</w:t>
      </w:r>
      <w:proofErr w:type="spellEnd"/>
      <w:r w:rsidRPr="003C0D2A">
        <w:rPr>
          <w:rFonts w:ascii="Open Sans" w:hAnsi="Open Sans" w:cs="Open Sans"/>
          <w:sz w:val="22"/>
          <w:szCs w:val="22"/>
        </w:rPr>
        <w:t xml:space="preserve"> stijl en persoonlijkheid. Hij gebruikt namelijk al veel van dit soort visuele elementen op zijn bestaande </w:t>
      </w:r>
      <w:proofErr w:type="spellStart"/>
      <w:r w:rsidRPr="003C0D2A">
        <w:rPr>
          <w:rFonts w:ascii="Open Sans" w:hAnsi="Open Sans" w:cs="Open Sans"/>
          <w:sz w:val="22"/>
          <w:szCs w:val="22"/>
        </w:rPr>
        <w:t>social</w:t>
      </w:r>
      <w:proofErr w:type="spellEnd"/>
      <w:r w:rsidRPr="003C0D2A">
        <w:rPr>
          <w:rFonts w:ascii="Open Sans" w:hAnsi="Open Sans" w:cs="Open Sans"/>
          <w:sz w:val="22"/>
          <w:szCs w:val="22"/>
        </w:rPr>
        <w:t xml:space="preserve"> media platforms. Het voelde dus logisch om daar verder op voort te bouwen, zodat er visueel een duidelijke lijn ontstaat in zijn uitstraling en branding.</w:t>
      </w:r>
    </w:p>
    <w:p w14:paraId="2143E28A" w14:textId="77777777" w:rsidR="002B4BDD" w:rsidRPr="003C0D2A" w:rsidRDefault="002B4BDD" w:rsidP="002B4BDD">
      <w:pPr>
        <w:pStyle w:val="Normaalweb"/>
        <w:rPr>
          <w:rFonts w:ascii="Open Sans" w:hAnsi="Open Sans" w:cs="Open Sans"/>
          <w:sz w:val="22"/>
          <w:szCs w:val="22"/>
        </w:rPr>
      </w:pPr>
      <w:r w:rsidRPr="003C0D2A">
        <w:rPr>
          <w:rFonts w:ascii="Open Sans" w:hAnsi="Open Sans" w:cs="Open Sans"/>
          <w:sz w:val="22"/>
          <w:szCs w:val="22"/>
        </w:rPr>
        <w:t xml:space="preserve">Door voor dit moodboard te kiezen, benadrukken we niet alleen zijn </w:t>
      </w:r>
      <w:r w:rsidRPr="003C0D2A">
        <w:rPr>
          <w:rFonts w:ascii="Open Sans" w:hAnsi="Open Sans" w:cs="Open Sans"/>
          <w:sz w:val="22"/>
          <w:szCs w:val="22"/>
        </w:rPr>
        <w:lastRenderedPageBreak/>
        <w:t>connectie met natuur en aarde, maar zorgen we ook voor herkenbaarheid en een consistente visuele identiteit.</w:t>
      </w:r>
    </w:p>
    <w:p w14:paraId="44568E57" w14:textId="3A69C1F5" w:rsidR="002B4BDD" w:rsidRPr="00F75E22" w:rsidRDefault="002B4BDD" w:rsidP="002B4BDD">
      <w:pPr>
        <w:rPr>
          <w:rFonts w:ascii="Open Sans" w:eastAsia="Times New Roman" w:hAnsi="Open Sans" w:cs="Open Sans"/>
          <w:kern w:val="36"/>
          <w:lang w:eastAsia="nl-NL"/>
        </w:rPr>
      </w:pPr>
    </w:p>
    <w:p w14:paraId="479F8103" w14:textId="77777777" w:rsidR="002B4BDD" w:rsidRPr="00F75E22" w:rsidRDefault="002B4BDD" w:rsidP="002B4BDD">
      <w:pPr>
        <w:pStyle w:val="Kop2"/>
      </w:pPr>
      <w:bookmarkStart w:id="17" w:name="_Toc195099974"/>
      <w:bookmarkStart w:id="18" w:name="_Toc201149939"/>
      <w:proofErr w:type="spellStart"/>
      <w:r w:rsidRPr="00F75E22">
        <w:t>Stylescapes</w:t>
      </w:r>
      <w:bookmarkEnd w:id="17"/>
      <w:bookmarkEnd w:id="18"/>
      <w:proofErr w:type="spellEnd"/>
      <w:r w:rsidRPr="00F75E22">
        <w:br/>
      </w:r>
    </w:p>
    <w:p w14:paraId="4D252F06" w14:textId="77777777" w:rsidR="002B4BDD" w:rsidRPr="00F75E22" w:rsidRDefault="002B4BDD" w:rsidP="002B4BDD">
      <w:pPr>
        <w:pStyle w:val="Kop3"/>
      </w:pPr>
      <w:bookmarkStart w:id="19" w:name="_Toc195099975"/>
      <w:bookmarkStart w:id="20" w:name="_Toc201149940"/>
      <w:r w:rsidRPr="00F75E22">
        <w:rPr>
          <w:lang w:eastAsia="nl-NL"/>
        </w:rPr>
        <w:t>Versie 1:</w:t>
      </w:r>
      <w:bookmarkEnd w:id="19"/>
      <w:bookmarkEnd w:id="20"/>
    </w:p>
    <w:p w14:paraId="2689D857" w14:textId="77777777" w:rsidR="002B4BDD" w:rsidRPr="00F75E22" w:rsidRDefault="002B4BDD" w:rsidP="002B4BDD">
      <w:pPr>
        <w:rPr>
          <w:rFonts w:ascii="Open Sans" w:hAnsi="Open Sans" w:cs="Open Sans"/>
          <w:bCs/>
        </w:rPr>
      </w:pPr>
      <w:r w:rsidRPr="00F75E22">
        <w:rPr>
          <w:rFonts w:ascii="Open Sans" w:eastAsia="Times New Roman" w:hAnsi="Open Sans" w:cs="Open Sans"/>
          <w:lang w:eastAsia="nl-NL"/>
        </w:rPr>
        <w:br/>
      </w:r>
      <w:r w:rsidRPr="00F75E22">
        <w:rPr>
          <w:rFonts w:ascii="Open Sans" w:hAnsi="Open Sans" w:cs="Open Sans"/>
          <w:bCs/>
        </w:rPr>
        <w:t xml:space="preserve">Voor mijn </w:t>
      </w:r>
      <w:proofErr w:type="spellStart"/>
      <w:r w:rsidRPr="00F75E22">
        <w:rPr>
          <w:rFonts w:ascii="Open Sans" w:hAnsi="Open Sans" w:cs="Open Sans"/>
          <w:bCs/>
        </w:rPr>
        <w:t>stylescape</w:t>
      </w:r>
      <w:proofErr w:type="spellEnd"/>
      <w:r w:rsidRPr="00F75E22">
        <w:rPr>
          <w:rFonts w:ascii="Open Sans" w:hAnsi="Open Sans" w:cs="Open Sans"/>
          <w:bCs/>
        </w:rPr>
        <w:t xml:space="preserve"> heb ik gekozen voor een kleurenpalet van groen en donkerblauw. Ik wilde het strakke, futuristische gevoel van techno echt behouden, omdat Boris duidelijk naar voren bracht dat hij vooral als techno-producer gezien wil worden.</w:t>
      </w:r>
    </w:p>
    <w:p w14:paraId="113D4F4F" w14:textId="77777777" w:rsidR="002B4BDD" w:rsidRPr="0004548A" w:rsidRDefault="002B4BDD" w:rsidP="002B4BDD">
      <w:pPr>
        <w:rPr>
          <w:rFonts w:ascii="Open Sans" w:hAnsi="Open Sans" w:cs="Open Sans"/>
          <w:bCs/>
        </w:rPr>
      </w:pPr>
      <w:r w:rsidRPr="0004548A">
        <w:rPr>
          <w:rFonts w:ascii="Open Sans" w:hAnsi="Open Sans" w:cs="Open Sans"/>
          <w:bCs/>
        </w:rPr>
        <w:t xml:space="preserve">Daarom heb ik gewerkt met strakke blokken en lijnen om die digitale, minimalistische </w:t>
      </w:r>
      <w:proofErr w:type="spellStart"/>
      <w:r w:rsidRPr="0004548A">
        <w:rPr>
          <w:rFonts w:ascii="Open Sans" w:hAnsi="Open Sans" w:cs="Open Sans"/>
          <w:bCs/>
        </w:rPr>
        <w:t>vibe</w:t>
      </w:r>
      <w:proofErr w:type="spellEnd"/>
      <w:r w:rsidRPr="0004548A">
        <w:rPr>
          <w:rFonts w:ascii="Open Sans" w:hAnsi="Open Sans" w:cs="Open Sans"/>
          <w:bCs/>
        </w:rPr>
        <w:t xml:space="preserve"> neer te zetten. Tegelijkertijd wilde ik zijn connectie met natuur niet uit het oog verliezen, dus heb ik ook foto’s toegevoegd van bossen en de oceaan. Zo ontstaat er een contrast tussen natuur en technologie, iets wat goed past bij Boris’ stijl.</w:t>
      </w:r>
    </w:p>
    <w:p w14:paraId="78184B09" w14:textId="77777777" w:rsidR="002B4BDD" w:rsidRPr="0004548A" w:rsidRDefault="002B4BDD" w:rsidP="002B4BDD">
      <w:pPr>
        <w:rPr>
          <w:rFonts w:ascii="Open Sans" w:hAnsi="Open Sans" w:cs="Open Sans"/>
          <w:bCs/>
        </w:rPr>
      </w:pPr>
      <w:r w:rsidRPr="0004548A">
        <w:rPr>
          <w:rFonts w:ascii="Open Sans" w:hAnsi="Open Sans" w:cs="Open Sans"/>
          <w:bCs/>
        </w:rPr>
        <w:t>Een van de inspiratiebronnen was een foto van Boris waarin hij gebruik maakt van groen licht. Dat beeld bleef hangen, en het werkte verrassend goed in combinatie met een zacht, donkerblauw. Deze kleurencombinatie voelde meteen kloppend voor zijn sound en visuele identiteit.</w:t>
      </w:r>
    </w:p>
    <w:p w14:paraId="57038118" w14:textId="77777777" w:rsidR="002B4BDD" w:rsidRPr="0004548A" w:rsidRDefault="002B4BDD" w:rsidP="002B4BDD">
      <w:pPr>
        <w:rPr>
          <w:rFonts w:ascii="Open Sans" w:hAnsi="Open Sans" w:cs="Open Sans"/>
          <w:bCs/>
        </w:rPr>
      </w:pPr>
      <w:r w:rsidRPr="0004548A">
        <w:rPr>
          <w:rFonts w:ascii="Open Sans" w:hAnsi="Open Sans" w:cs="Open Sans"/>
          <w:bCs/>
        </w:rPr>
        <w:t xml:space="preserve">Voor de typografie heb ik gekozen voor de fonts </w:t>
      </w:r>
      <w:proofErr w:type="spellStart"/>
      <w:r w:rsidRPr="0004548A">
        <w:rPr>
          <w:rFonts w:ascii="Open Sans" w:hAnsi="Open Sans" w:cs="Open Sans"/>
          <w:bCs/>
          <w:i/>
          <w:iCs/>
        </w:rPr>
        <w:t>Orbitron</w:t>
      </w:r>
      <w:proofErr w:type="spellEnd"/>
      <w:r w:rsidRPr="0004548A">
        <w:rPr>
          <w:rFonts w:ascii="Open Sans" w:hAnsi="Open Sans" w:cs="Open Sans"/>
          <w:bCs/>
        </w:rPr>
        <w:t xml:space="preserve"> en </w:t>
      </w:r>
      <w:proofErr w:type="spellStart"/>
      <w:r w:rsidRPr="0004548A">
        <w:rPr>
          <w:rFonts w:ascii="Open Sans" w:hAnsi="Open Sans" w:cs="Open Sans"/>
          <w:bCs/>
          <w:i/>
          <w:iCs/>
        </w:rPr>
        <w:t>Orbit</w:t>
      </w:r>
      <w:proofErr w:type="spellEnd"/>
      <w:r w:rsidRPr="0004548A">
        <w:rPr>
          <w:rFonts w:ascii="Open Sans" w:hAnsi="Open Sans" w:cs="Open Sans"/>
          <w:bCs/>
        </w:rPr>
        <w:t xml:space="preserve">. Beide hebben een techno-uitstraling, maar blijven goed leesbaar — precies wat ik zocht. Voor </w:t>
      </w:r>
      <w:proofErr w:type="spellStart"/>
      <w:r w:rsidRPr="0004548A">
        <w:rPr>
          <w:rFonts w:ascii="Open Sans" w:hAnsi="Open Sans" w:cs="Open Sans"/>
          <w:bCs/>
        </w:rPr>
        <w:t>subtekst</w:t>
      </w:r>
      <w:proofErr w:type="spellEnd"/>
      <w:r w:rsidRPr="0004548A">
        <w:rPr>
          <w:rFonts w:ascii="Open Sans" w:hAnsi="Open Sans" w:cs="Open Sans"/>
          <w:bCs/>
        </w:rPr>
        <w:t xml:space="preserve"> dacht ik aan een kleur als #0C9E68 of een andere zachte groentint, om zo wat meer diepte toe te voegen en het wit wat te doorbreken.</w:t>
      </w:r>
    </w:p>
    <w:p w14:paraId="3C7C540E" w14:textId="77777777" w:rsidR="002B4BDD" w:rsidRPr="00F75E22" w:rsidRDefault="002B4BDD" w:rsidP="002B4BDD">
      <w:pPr>
        <w:rPr>
          <w:rFonts w:ascii="Open Sans" w:hAnsi="Open Sans" w:cs="Open Sans"/>
          <w:bCs/>
        </w:rPr>
      </w:pPr>
      <w:r w:rsidRPr="00F75E22">
        <w:rPr>
          <w:rFonts w:ascii="Open Sans" w:hAnsi="Open Sans" w:cs="Open Sans"/>
          <w:bCs/>
          <w:noProof/>
        </w:rPr>
        <w:drawing>
          <wp:inline distT="0" distB="0" distL="0" distR="0" wp14:anchorId="03181DFC" wp14:editId="4F43026B">
            <wp:extent cx="5760720" cy="2106295"/>
            <wp:effectExtent l="0" t="0" r="0" b="8255"/>
            <wp:docPr id="573673620" name="Afbeelding 1" descr="Afbeelding met Menselijk gezicht, schermopname, tek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3620" name="Afbeelding 1" descr="Afbeelding met Menselijk gezicht, schermopname, tekst, persoon&#10;&#10;Door AI gegenereerde inhoud is mogelijk onjuist."/>
                    <pic:cNvPicPr/>
                  </pic:nvPicPr>
                  <pic:blipFill>
                    <a:blip r:embed="rId12"/>
                    <a:stretch>
                      <a:fillRect/>
                    </a:stretch>
                  </pic:blipFill>
                  <pic:spPr>
                    <a:xfrm>
                      <a:off x="0" y="0"/>
                      <a:ext cx="5760720" cy="2106295"/>
                    </a:xfrm>
                    <a:prstGeom prst="rect">
                      <a:avLst/>
                    </a:prstGeom>
                  </pic:spPr>
                </pic:pic>
              </a:graphicData>
            </a:graphic>
          </wp:inline>
        </w:drawing>
      </w:r>
    </w:p>
    <w:p w14:paraId="08B16ADD" w14:textId="77777777" w:rsidR="002B4BDD" w:rsidRPr="00F75E22" w:rsidRDefault="002B4BDD" w:rsidP="002B4BDD">
      <w:pPr>
        <w:rPr>
          <w:rFonts w:ascii="Open Sans" w:eastAsiaTheme="majorEastAsia" w:hAnsi="Open Sans" w:cs="Open Sans"/>
          <w:color w:val="0F4761" w:themeColor="accent1" w:themeShade="BF"/>
          <w:lang w:eastAsia="nl-NL"/>
        </w:rPr>
      </w:pPr>
      <w:r w:rsidRPr="00F75E22">
        <w:rPr>
          <w:rFonts w:ascii="Open Sans" w:hAnsi="Open Sans" w:cs="Open Sans"/>
          <w:lang w:eastAsia="nl-NL"/>
        </w:rPr>
        <w:br w:type="page"/>
      </w:r>
    </w:p>
    <w:p w14:paraId="195D6898" w14:textId="77777777" w:rsidR="002B4BDD" w:rsidRPr="00F75E22" w:rsidRDefault="002B4BDD" w:rsidP="002B4BDD">
      <w:pPr>
        <w:pStyle w:val="Kop3"/>
        <w:rPr>
          <w:lang w:eastAsia="nl-NL"/>
        </w:rPr>
      </w:pPr>
      <w:bookmarkStart w:id="21" w:name="_Toc195099976"/>
      <w:bookmarkStart w:id="22" w:name="_Toc201149941"/>
      <w:r w:rsidRPr="00F75E22">
        <w:rPr>
          <w:lang w:eastAsia="nl-NL"/>
        </w:rPr>
        <w:lastRenderedPageBreak/>
        <w:t>Versie 2:</w:t>
      </w:r>
      <w:bookmarkEnd w:id="21"/>
      <w:bookmarkEnd w:id="22"/>
    </w:p>
    <w:p w14:paraId="2F824D8F" w14:textId="77777777" w:rsidR="002B4BDD" w:rsidRPr="00A65F27" w:rsidRDefault="002B4BDD" w:rsidP="002B4BDD">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Nadat we allemaal onze </w:t>
      </w:r>
      <w:proofErr w:type="spellStart"/>
      <w:r w:rsidRPr="00A65F27">
        <w:rPr>
          <w:rFonts w:ascii="Open Sans" w:eastAsia="Times New Roman" w:hAnsi="Open Sans" w:cs="Open Sans"/>
          <w:lang w:eastAsia="nl-NL"/>
        </w:rPr>
        <w:t>stylescapes</w:t>
      </w:r>
      <w:proofErr w:type="spellEnd"/>
      <w:r w:rsidRPr="00A65F27">
        <w:rPr>
          <w:rFonts w:ascii="Open Sans" w:eastAsia="Times New Roman" w:hAnsi="Open Sans" w:cs="Open Sans"/>
          <w:lang w:eastAsia="nl-NL"/>
        </w:rPr>
        <w:t xml:space="preserve"> aan elkaar hadden gepresenteerd, zijn we gestart met het verdelen van de verschillende richtingen. Dominique en ik kregen de "extreme" </w:t>
      </w:r>
      <w:proofErr w:type="spellStart"/>
      <w:r w:rsidRPr="00A65F27">
        <w:rPr>
          <w:rFonts w:ascii="Open Sans" w:eastAsia="Times New Roman" w:hAnsi="Open Sans" w:cs="Open Sans"/>
          <w:lang w:eastAsia="nl-NL"/>
        </w:rPr>
        <w:t>stylescape</w:t>
      </w:r>
      <w:proofErr w:type="spellEnd"/>
      <w:r w:rsidRPr="00A65F27">
        <w:rPr>
          <w:rFonts w:ascii="Open Sans" w:eastAsia="Times New Roman" w:hAnsi="Open Sans" w:cs="Open Sans"/>
          <w:lang w:eastAsia="nl-NL"/>
        </w:rPr>
        <w:t xml:space="preserve"> toegewezen — een versie die duidelijk afweek van de rest.</w:t>
      </w:r>
    </w:p>
    <w:p w14:paraId="34E64596" w14:textId="77777777" w:rsidR="002B4BDD" w:rsidRPr="00A65F27" w:rsidRDefault="002B4BDD" w:rsidP="002B4BDD">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We besloten om deze afwijking juist te omarmen. Door elementen van elkaars werk te combineren, zoals de vormen, lijnen en de plaatsing van foto’s, ontstond er een interessante visuele dynamiek. We gebruikten </w:t>
      </w:r>
      <w:proofErr w:type="spellStart"/>
      <w:r w:rsidRPr="00A65F27">
        <w:rPr>
          <w:rFonts w:ascii="Open Sans" w:eastAsia="Times New Roman" w:hAnsi="Open Sans" w:cs="Open Sans"/>
          <w:lang w:eastAsia="nl-NL"/>
        </w:rPr>
        <w:t>Dominique’s</w:t>
      </w:r>
      <w:proofErr w:type="spellEnd"/>
      <w:r w:rsidRPr="00A65F27">
        <w:rPr>
          <w:rFonts w:ascii="Open Sans" w:eastAsia="Times New Roman" w:hAnsi="Open Sans" w:cs="Open Sans"/>
          <w:lang w:eastAsia="nl-NL"/>
        </w:rPr>
        <w:t xml:space="preserve"> kleurenpalet en enkele van haar afbeeldingen, en kwamen zo uit op een nieuwe sfeer waarin grijs, paars en blauw de hoofdrol speelden.</w:t>
      </w:r>
    </w:p>
    <w:p w14:paraId="01084EC8" w14:textId="77777777" w:rsidR="002B4BDD" w:rsidRPr="00A65F27" w:rsidRDefault="002B4BDD" w:rsidP="002B4BDD">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Met deze kleuren zijn we volledig gegaan voor een mix van cyber en natuur. Die </w:t>
      </w:r>
      <w:proofErr w:type="spellStart"/>
      <w:r w:rsidRPr="00A65F27">
        <w:rPr>
          <w:rFonts w:ascii="Open Sans" w:eastAsia="Times New Roman" w:hAnsi="Open Sans" w:cs="Open Sans"/>
          <w:lang w:eastAsia="nl-NL"/>
        </w:rPr>
        <w:t>cyberfeel</w:t>
      </w:r>
      <w:proofErr w:type="spellEnd"/>
      <w:r w:rsidRPr="00A65F27">
        <w:rPr>
          <w:rFonts w:ascii="Open Sans" w:eastAsia="Times New Roman" w:hAnsi="Open Sans" w:cs="Open Sans"/>
          <w:lang w:eastAsia="nl-NL"/>
        </w:rPr>
        <w:t xml:space="preserve"> zit vooral in de koele tinten en geometrische vormen, terwijl de natuur naar voren komt in de gekozen beelden. We kozen bewust voor foto's die wat vager en verwarrender aanvoelen, om zo het mysterie te versterken — een thema dat ons allebei aansprak.</w:t>
      </w:r>
    </w:p>
    <w:p w14:paraId="36C3067B" w14:textId="77777777" w:rsidR="002B4BDD" w:rsidRPr="00F75E22" w:rsidRDefault="002B4BDD" w:rsidP="002B4BDD">
      <w:pPr>
        <w:spacing w:before="100" w:beforeAutospacing="1" w:after="100" w:afterAutospacing="1" w:line="240" w:lineRule="auto"/>
        <w:rPr>
          <w:rFonts w:ascii="Open Sans" w:eastAsia="Times New Roman" w:hAnsi="Open Sans" w:cs="Open Sans"/>
          <w:lang w:eastAsia="nl-NL"/>
        </w:rPr>
      </w:pPr>
      <w:r w:rsidRPr="00A65F27">
        <w:rPr>
          <w:rFonts w:ascii="Open Sans" w:eastAsia="Times New Roman" w:hAnsi="Open Sans" w:cs="Open Sans"/>
          <w:lang w:eastAsia="nl-NL"/>
        </w:rPr>
        <w:t xml:space="preserve">De grote foto aan de linkerkant voelde in het begin wat leeg aan, dus hebben we ervoor gekozen om </w:t>
      </w:r>
      <w:proofErr w:type="spellStart"/>
      <w:r w:rsidRPr="00A65F27">
        <w:rPr>
          <w:rFonts w:ascii="Open Sans" w:eastAsia="Times New Roman" w:hAnsi="Open Sans" w:cs="Open Sans"/>
          <w:lang w:eastAsia="nl-NL"/>
        </w:rPr>
        <w:t>Dominique’s</w:t>
      </w:r>
      <w:proofErr w:type="spellEnd"/>
      <w:r w:rsidRPr="00A65F27">
        <w:rPr>
          <w:rFonts w:ascii="Open Sans" w:eastAsia="Times New Roman" w:hAnsi="Open Sans" w:cs="Open Sans"/>
          <w:lang w:eastAsia="nl-NL"/>
        </w:rPr>
        <w:t xml:space="preserve"> logo te integreren in de afbeelding. Op die manier vulden we de ruimte visueel op én gaven we het design een extra persoonlijke </w:t>
      </w:r>
      <w:proofErr w:type="spellStart"/>
      <w:r w:rsidRPr="00A65F27">
        <w:rPr>
          <w:rFonts w:ascii="Open Sans" w:eastAsia="Times New Roman" w:hAnsi="Open Sans" w:cs="Open Sans"/>
          <w:lang w:eastAsia="nl-NL"/>
        </w:rPr>
        <w:t>touch</w:t>
      </w:r>
      <w:proofErr w:type="spellEnd"/>
      <w:r w:rsidRPr="00A65F27">
        <w:rPr>
          <w:rFonts w:ascii="Open Sans" w:eastAsia="Times New Roman" w:hAnsi="Open Sans" w:cs="Open Sans"/>
          <w:lang w:eastAsia="nl-NL"/>
        </w:rPr>
        <w:t>.</w:t>
      </w:r>
    </w:p>
    <w:p w14:paraId="72DC5C85" w14:textId="77777777" w:rsidR="002B4BDD" w:rsidRPr="00A65F27" w:rsidRDefault="002B4BDD" w:rsidP="002B4BDD">
      <w:pPr>
        <w:spacing w:before="100" w:beforeAutospacing="1" w:after="100" w:afterAutospacing="1" w:line="240" w:lineRule="auto"/>
        <w:rPr>
          <w:rFonts w:ascii="Open Sans" w:eastAsia="Times New Roman" w:hAnsi="Open Sans" w:cs="Open Sans"/>
          <w:lang w:eastAsia="nl-NL"/>
        </w:rPr>
      </w:pPr>
      <w:r w:rsidRPr="00F75E22">
        <w:rPr>
          <w:rFonts w:ascii="Open Sans" w:eastAsia="Times New Roman" w:hAnsi="Open Sans" w:cs="Open Sans"/>
          <w:noProof/>
          <w:lang w:eastAsia="nl-NL"/>
        </w:rPr>
        <w:drawing>
          <wp:inline distT="0" distB="0" distL="0" distR="0" wp14:anchorId="58C0B3B7" wp14:editId="73BB5316">
            <wp:extent cx="5760720" cy="2137410"/>
            <wp:effectExtent l="0" t="0" r="0" b="0"/>
            <wp:docPr id="107208643" name="Afbeelding 1" descr="Afbeelding met tekst, Menselijk gezicht, persoon,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8643" name="Afbeelding 1" descr="Afbeelding met tekst, Menselijk gezicht, persoon, grafische vormgeving&#10;&#10;Door AI gegenereerde inhoud is mogelijk onjuist."/>
                    <pic:cNvPicPr/>
                  </pic:nvPicPr>
                  <pic:blipFill>
                    <a:blip r:embed="rId13"/>
                    <a:stretch>
                      <a:fillRect/>
                    </a:stretch>
                  </pic:blipFill>
                  <pic:spPr>
                    <a:xfrm>
                      <a:off x="0" y="0"/>
                      <a:ext cx="5760720" cy="2137410"/>
                    </a:xfrm>
                    <a:prstGeom prst="rect">
                      <a:avLst/>
                    </a:prstGeom>
                  </pic:spPr>
                </pic:pic>
              </a:graphicData>
            </a:graphic>
          </wp:inline>
        </w:drawing>
      </w:r>
    </w:p>
    <w:p w14:paraId="7411B47C" w14:textId="0D9D62AF" w:rsidR="002B4BDD" w:rsidRDefault="002B4BDD" w:rsidP="002B4BDD">
      <w:pPr>
        <w:pStyle w:val="Kop1"/>
        <w:rPr>
          <w:lang w:eastAsia="nl-NL"/>
        </w:rPr>
      </w:pPr>
      <w:r>
        <w:rPr>
          <w:lang w:eastAsia="nl-NL"/>
        </w:rPr>
        <w:br w:type="page"/>
      </w:r>
    </w:p>
    <w:p w14:paraId="65AFC2C7" w14:textId="104CF9A4" w:rsidR="002B4BDD" w:rsidRPr="002B4BDD" w:rsidRDefault="002B4BDD" w:rsidP="002B4BDD">
      <w:pPr>
        <w:pStyle w:val="Kop1"/>
        <w:rPr>
          <w:rFonts w:ascii="Open Sans" w:hAnsi="Open Sans" w:cs="Open Sans"/>
          <w:lang w:eastAsia="nl-NL"/>
        </w:rPr>
      </w:pPr>
      <w:bookmarkStart w:id="23" w:name="_Toc201149942"/>
      <w:r w:rsidRPr="002B4BDD">
        <w:rPr>
          <w:rFonts w:ascii="Open Sans" w:hAnsi="Open Sans" w:cs="Open Sans"/>
          <w:lang w:eastAsia="nl-NL"/>
        </w:rPr>
        <w:lastRenderedPageBreak/>
        <w:t>Leerdoel 1 Project X</w:t>
      </w:r>
      <w:bookmarkEnd w:id="13"/>
      <w:bookmarkEnd w:id="23"/>
    </w:p>
    <w:p w14:paraId="22D044EE" w14:textId="77777777" w:rsidR="002B4BDD" w:rsidRPr="002B4BDD" w:rsidRDefault="002B4BDD" w:rsidP="002B4BDD">
      <w:pPr>
        <w:rPr>
          <w:rFonts w:ascii="Open Sans" w:hAnsi="Open Sans" w:cs="Open Sans"/>
          <w:b/>
          <w:bCs/>
          <w:lang w:eastAsia="nl-NL"/>
        </w:rPr>
      </w:pPr>
      <w:r w:rsidRPr="002B4BDD">
        <w:rPr>
          <w:rFonts w:ascii="Open Sans" w:hAnsi="Open Sans" w:cs="Open Sans"/>
          <w:b/>
          <w:bCs/>
          <w:lang w:eastAsia="nl-NL"/>
        </w:rPr>
        <w:t xml:space="preserve">Ideeontwikkeling van een </w:t>
      </w:r>
      <w:proofErr w:type="spellStart"/>
      <w:r w:rsidRPr="002B4BDD">
        <w:rPr>
          <w:rFonts w:ascii="Open Sans" w:hAnsi="Open Sans" w:cs="Open Sans"/>
          <w:b/>
          <w:bCs/>
          <w:lang w:eastAsia="nl-NL"/>
        </w:rPr>
        <w:t>tavern</w:t>
      </w:r>
      <w:proofErr w:type="spellEnd"/>
      <w:r w:rsidRPr="002B4BDD">
        <w:rPr>
          <w:rFonts w:ascii="Open Sans" w:hAnsi="Open Sans" w:cs="Open Sans"/>
          <w:b/>
          <w:bCs/>
          <w:lang w:eastAsia="nl-NL"/>
        </w:rPr>
        <w:t>-game</w:t>
      </w:r>
    </w:p>
    <w:p w14:paraId="2AF122DF" w14:textId="77777777" w:rsidR="002B4BDD" w:rsidRPr="002B4BDD" w:rsidRDefault="002B4BDD" w:rsidP="002B4BDD">
      <w:pPr>
        <w:rPr>
          <w:rFonts w:ascii="Open Sans" w:hAnsi="Open Sans" w:cs="Open Sans"/>
          <w:lang w:eastAsia="nl-NL"/>
        </w:rPr>
      </w:pPr>
      <w:r w:rsidRPr="002B4BDD">
        <w:rPr>
          <w:rFonts w:ascii="Open Sans" w:hAnsi="Open Sans" w:cs="Open Sans"/>
          <w:lang w:eastAsia="nl-NL"/>
        </w:rPr>
        <w:t xml:space="preserve">In dit verslag beschrijf ik hoe het idee voor mijn </w:t>
      </w:r>
      <w:proofErr w:type="spellStart"/>
      <w:r w:rsidRPr="002B4BDD">
        <w:rPr>
          <w:rFonts w:ascii="Open Sans" w:hAnsi="Open Sans" w:cs="Open Sans"/>
          <w:lang w:eastAsia="nl-NL"/>
        </w:rPr>
        <w:t>tavern</w:t>
      </w:r>
      <w:proofErr w:type="spellEnd"/>
      <w:r w:rsidRPr="002B4BDD">
        <w:rPr>
          <w:rFonts w:ascii="Open Sans" w:hAnsi="Open Sans" w:cs="Open Sans"/>
          <w:lang w:eastAsia="nl-NL"/>
        </w:rPr>
        <w:t xml:space="preserve">-game is ontstaan en zich heeft ontwikkeld. Ik werd geïnspireerd door enkele bekende </w:t>
      </w:r>
      <w:proofErr w:type="spellStart"/>
      <w:r w:rsidRPr="002B4BDD">
        <w:rPr>
          <w:rFonts w:ascii="Open Sans" w:hAnsi="Open Sans" w:cs="Open Sans"/>
          <w:lang w:eastAsia="nl-NL"/>
        </w:rPr>
        <w:t>bartending</w:t>
      </w:r>
      <w:proofErr w:type="spellEnd"/>
      <w:r w:rsidRPr="002B4BDD">
        <w:rPr>
          <w:rFonts w:ascii="Open Sans" w:hAnsi="Open Sans" w:cs="Open Sans"/>
          <w:lang w:eastAsia="nl-NL"/>
        </w:rPr>
        <w:t xml:space="preserve">-spellen: </w:t>
      </w:r>
      <w:r w:rsidRPr="002B4BDD">
        <w:rPr>
          <w:rFonts w:ascii="Open Sans" w:hAnsi="Open Sans" w:cs="Open Sans"/>
          <w:i/>
          <w:iCs/>
          <w:lang w:eastAsia="nl-NL"/>
        </w:rPr>
        <w:t>Coffee Talk</w:t>
      </w:r>
      <w:r w:rsidRPr="002B4BDD">
        <w:rPr>
          <w:rFonts w:ascii="Open Sans" w:hAnsi="Open Sans" w:cs="Open Sans"/>
          <w:lang w:eastAsia="nl-NL"/>
        </w:rPr>
        <w:t xml:space="preserve">, </w:t>
      </w:r>
      <w:r w:rsidRPr="002B4BDD">
        <w:rPr>
          <w:rFonts w:ascii="Open Sans" w:hAnsi="Open Sans" w:cs="Open Sans"/>
          <w:i/>
          <w:iCs/>
          <w:lang w:eastAsia="nl-NL"/>
        </w:rPr>
        <w:t>VA-11 Hall-A: Cyberpunk Bartender Action</w:t>
      </w:r>
      <w:r w:rsidRPr="002B4BDD">
        <w:rPr>
          <w:rFonts w:ascii="Open Sans" w:hAnsi="Open Sans" w:cs="Open Sans"/>
          <w:lang w:eastAsia="nl-NL"/>
        </w:rPr>
        <w:t xml:space="preserve"> en </w:t>
      </w:r>
      <w:r w:rsidRPr="002B4BDD">
        <w:rPr>
          <w:rFonts w:ascii="Open Sans" w:hAnsi="Open Sans" w:cs="Open Sans"/>
          <w:i/>
          <w:iCs/>
          <w:lang w:eastAsia="nl-NL"/>
        </w:rPr>
        <w:t>Bartender: The Right Mix</w:t>
      </w:r>
      <w:r w:rsidRPr="002B4BDD">
        <w:rPr>
          <w:rFonts w:ascii="Open Sans" w:hAnsi="Open Sans" w:cs="Open Sans"/>
          <w:lang w:eastAsia="nl-NL"/>
        </w:rPr>
        <w:t>. Elk van deze titels heeft een unieke sfeer en aanpak van het bartender-concept, die als vertrekpunt dienden voor mijn eigen ontwerp. Door te analyseren welke elementen in deze games aansloten bij mijn visie, heb ik een eigen spelomgeving gevormd. Hieronder bespreek ik per inspiratiebron wat het mij heeft opgeleverd, waarna ik de kernaspecten vergelijk met mijn huidige ontwerp en uiteenzet hoe het concept zich heeft ontvouwd tot iets unieks.</w:t>
      </w:r>
    </w:p>
    <w:p w14:paraId="7FD398A1" w14:textId="77777777" w:rsidR="002B4BDD" w:rsidRPr="002B4BDD" w:rsidRDefault="002B4BDD" w:rsidP="002B4BDD">
      <w:pPr>
        <w:pStyle w:val="Kop2"/>
        <w:rPr>
          <w:rFonts w:ascii="Open Sans" w:hAnsi="Open Sans" w:cs="Open Sans"/>
          <w:lang w:eastAsia="nl-NL"/>
        </w:rPr>
      </w:pPr>
      <w:bookmarkStart w:id="24" w:name="_Toc200964884"/>
      <w:bookmarkStart w:id="25" w:name="_Toc201149943"/>
      <w:r w:rsidRPr="002B4BDD">
        <w:rPr>
          <w:rFonts w:ascii="Open Sans" w:hAnsi="Open Sans" w:cs="Open Sans"/>
          <w:lang w:eastAsia="nl-NL"/>
        </w:rPr>
        <w:t>Inspiratiebronnen voor conceptontwikkeling</w:t>
      </w:r>
      <w:bookmarkEnd w:id="24"/>
      <w:bookmarkEnd w:id="25"/>
    </w:p>
    <w:p w14:paraId="73934D99" w14:textId="77777777" w:rsidR="002B4BDD" w:rsidRPr="002B4BDD" w:rsidRDefault="002B4BDD" w:rsidP="002B4BDD">
      <w:pPr>
        <w:numPr>
          <w:ilvl w:val="0"/>
          <w:numId w:val="1"/>
        </w:numPr>
        <w:rPr>
          <w:rFonts w:ascii="Open Sans" w:hAnsi="Open Sans" w:cs="Open Sans"/>
          <w:lang w:eastAsia="nl-NL"/>
        </w:rPr>
      </w:pPr>
      <w:r w:rsidRPr="002B4BDD">
        <w:rPr>
          <w:rFonts w:ascii="Open Sans" w:hAnsi="Open Sans" w:cs="Open Sans"/>
          <w:b/>
          <w:bCs/>
          <w:lang w:eastAsia="nl-NL"/>
        </w:rPr>
        <w:t>Coffee Talk (2020)</w:t>
      </w:r>
      <w:r w:rsidRPr="002B4BDD">
        <w:rPr>
          <w:rFonts w:ascii="Open Sans" w:hAnsi="Open Sans" w:cs="Open Sans"/>
          <w:lang w:eastAsia="nl-NL"/>
        </w:rPr>
        <w:t xml:space="preserve"> – In dit sfeervolle </w:t>
      </w:r>
      <w:proofErr w:type="spellStart"/>
      <w:r w:rsidRPr="002B4BDD">
        <w:rPr>
          <w:rFonts w:ascii="Open Sans" w:hAnsi="Open Sans" w:cs="Open Sans"/>
          <w:lang w:eastAsia="nl-NL"/>
        </w:rPr>
        <w:t>visual</w:t>
      </w:r>
      <w:proofErr w:type="spellEnd"/>
      <w:r w:rsidRPr="002B4BDD">
        <w:rPr>
          <w:rFonts w:ascii="Open Sans" w:hAnsi="Open Sans" w:cs="Open Sans"/>
          <w:lang w:eastAsia="nl-NL"/>
        </w:rPr>
        <w:t xml:space="preserve"> </w:t>
      </w:r>
      <w:proofErr w:type="spellStart"/>
      <w:r w:rsidRPr="002B4BDD">
        <w:rPr>
          <w:rFonts w:ascii="Open Sans" w:hAnsi="Open Sans" w:cs="Open Sans"/>
          <w:lang w:eastAsia="nl-NL"/>
        </w:rPr>
        <w:t>novel</w:t>
      </w:r>
      <w:proofErr w:type="spellEnd"/>
      <w:r w:rsidRPr="002B4BDD">
        <w:rPr>
          <w:rFonts w:ascii="Open Sans" w:hAnsi="Open Sans" w:cs="Open Sans"/>
          <w:lang w:eastAsia="nl-NL"/>
        </w:rPr>
        <w:t xml:space="preserve">-spel ben je een </w:t>
      </w:r>
      <w:proofErr w:type="spellStart"/>
      <w:r w:rsidRPr="002B4BDD">
        <w:rPr>
          <w:rFonts w:ascii="Open Sans" w:hAnsi="Open Sans" w:cs="Open Sans"/>
          <w:lang w:eastAsia="nl-NL"/>
        </w:rPr>
        <w:t>barista</w:t>
      </w:r>
      <w:proofErr w:type="spellEnd"/>
      <w:r w:rsidRPr="002B4BDD">
        <w:rPr>
          <w:rFonts w:ascii="Open Sans" w:hAnsi="Open Sans" w:cs="Open Sans"/>
          <w:lang w:eastAsia="nl-NL"/>
        </w:rPr>
        <w:t xml:space="preserve"> in een nachtelijk koffie-café en luister je naar de problemen van een kleurrijke klantenkring. Het spel wordt omschreven als een </w:t>
      </w:r>
      <w:r w:rsidRPr="002B4BDD">
        <w:rPr>
          <w:rFonts w:ascii="Open Sans" w:hAnsi="Open Sans" w:cs="Open Sans"/>
          <w:i/>
          <w:iCs/>
          <w:lang w:eastAsia="nl-NL"/>
        </w:rPr>
        <w:t xml:space="preserve">“coffee </w:t>
      </w:r>
      <w:proofErr w:type="spellStart"/>
      <w:r w:rsidRPr="002B4BDD">
        <w:rPr>
          <w:rFonts w:ascii="Open Sans" w:hAnsi="Open Sans" w:cs="Open Sans"/>
          <w:i/>
          <w:iCs/>
          <w:lang w:eastAsia="nl-NL"/>
        </w:rPr>
        <w:t>brewing</w:t>
      </w:r>
      <w:proofErr w:type="spellEnd"/>
      <w:r w:rsidRPr="002B4BDD">
        <w:rPr>
          <w:rFonts w:ascii="Open Sans" w:hAnsi="Open Sans" w:cs="Open Sans"/>
          <w:i/>
          <w:iCs/>
          <w:lang w:eastAsia="nl-NL"/>
        </w:rPr>
        <w:t xml:space="preserve"> and </w:t>
      </w:r>
      <w:proofErr w:type="spellStart"/>
      <w:r w:rsidRPr="002B4BDD">
        <w:rPr>
          <w:rFonts w:ascii="Open Sans" w:hAnsi="Open Sans" w:cs="Open Sans"/>
          <w:i/>
          <w:iCs/>
          <w:lang w:eastAsia="nl-NL"/>
        </w:rPr>
        <w:t>heart-to-heart</w:t>
      </w:r>
      <w:proofErr w:type="spellEnd"/>
      <w:r w:rsidRPr="002B4BDD">
        <w:rPr>
          <w:rFonts w:ascii="Open Sans" w:hAnsi="Open Sans" w:cs="Open Sans"/>
          <w:i/>
          <w:iCs/>
          <w:lang w:eastAsia="nl-NL"/>
        </w:rPr>
        <w:t xml:space="preserve"> </w:t>
      </w:r>
      <w:proofErr w:type="spellStart"/>
      <w:r w:rsidRPr="002B4BDD">
        <w:rPr>
          <w:rFonts w:ascii="Open Sans" w:hAnsi="Open Sans" w:cs="Open Sans"/>
          <w:i/>
          <w:iCs/>
          <w:lang w:eastAsia="nl-NL"/>
        </w:rPr>
        <w:t>talking</w:t>
      </w:r>
      <w:proofErr w:type="spellEnd"/>
      <w:r w:rsidRPr="002B4BDD">
        <w:rPr>
          <w:rFonts w:ascii="Open Sans" w:hAnsi="Open Sans" w:cs="Open Sans"/>
          <w:i/>
          <w:iCs/>
          <w:lang w:eastAsia="nl-NL"/>
        </w:rPr>
        <w:t xml:space="preserve"> simulator”</w:t>
      </w:r>
      <w:r w:rsidRPr="002B4BDD">
        <w:rPr>
          <w:rFonts w:ascii="Open Sans" w:hAnsi="Open Sans" w:cs="Open Sans"/>
          <w:lang w:eastAsia="nl-NL"/>
        </w:rPr>
        <w:t xml:space="preserve"> waarin je </w:t>
      </w:r>
      <w:proofErr w:type="spellStart"/>
      <w:r w:rsidRPr="002B4BDD">
        <w:rPr>
          <w:rFonts w:ascii="Open Sans" w:hAnsi="Open Sans" w:cs="Open Sans"/>
          <w:lang w:eastAsia="nl-NL"/>
        </w:rPr>
        <w:t>fantasy</w:t>
      </w:r>
      <w:proofErr w:type="spellEnd"/>
      <w:r w:rsidRPr="002B4BDD">
        <w:rPr>
          <w:rFonts w:ascii="Open Sans" w:hAnsi="Open Sans" w:cs="Open Sans"/>
          <w:lang w:eastAsia="nl-NL"/>
        </w:rPr>
        <w:t xml:space="preserve">-geïnspireerde klanten helpt met een warm drankje. Kenmerkend is de warme, ontspannende sfeer met moderne én mythische elementen; klanten variëren van gewone mensen tot </w:t>
      </w:r>
      <w:proofErr w:type="spellStart"/>
      <w:r w:rsidRPr="002B4BDD">
        <w:rPr>
          <w:rFonts w:ascii="Open Sans" w:hAnsi="Open Sans" w:cs="Open Sans"/>
          <w:lang w:eastAsia="nl-NL"/>
        </w:rPr>
        <w:t>orks</w:t>
      </w:r>
      <w:proofErr w:type="spellEnd"/>
      <w:r w:rsidRPr="002B4BDD">
        <w:rPr>
          <w:rFonts w:ascii="Open Sans" w:hAnsi="Open Sans" w:cs="Open Sans"/>
          <w:lang w:eastAsia="nl-NL"/>
        </w:rPr>
        <w:t xml:space="preserve"> en elfen, wat de setting een hybride modern-</w:t>
      </w:r>
      <w:proofErr w:type="spellStart"/>
      <w:r w:rsidRPr="002B4BDD">
        <w:rPr>
          <w:rFonts w:ascii="Open Sans" w:hAnsi="Open Sans" w:cs="Open Sans"/>
          <w:lang w:eastAsia="nl-NL"/>
        </w:rPr>
        <w:t>fantasygevoel</w:t>
      </w:r>
      <w:proofErr w:type="spellEnd"/>
      <w:r w:rsidRPr="002B4BDD">
        <w:rPr>
          <w:rFonts w:ascii="Open Sans" w:hAnsi="Open Sans" w:cs="Open Sans"/>
          <w:lang w:eastAsia="nl-NL"/>
        </w:rPr>
        <w:t xml:space="preserve"> geeft. Deze focus op persoonlijke gesprekken en het relatieve eenvoudige </w:t>
      </w:r>
      <w:proofErr w:type="spellStart"/>
      <w:r w:rsidRPr="002B4BDD">
        <w:rPr>
          <w:rFonts w:ascii="Open Sans" w:hAnsi="Open Sans" w:cs="Open Sans"/>
          <w:lang w:eastAsia="nl-NL"/>
        </w:rPr>
        <w:t>drankmeng</w:t>
      </w:r>
      <w:proofErr w:type="spellEnd"/>
      <w:r w:rsidRPr="002B4BDD">
        <w:rPr>
          <w:rFonts w:ascii="Open Sans" w:hAnsi="Open Sans" w:cs="Open Sans"/>
          <w:lang w:eastAsia="nl-NL"/>
        </w:rPr>
        <w:t xml:space="preserve">-systeem inspireerde mij om in mijn </w:t>
      </w:r>
      <w:proofErr w:type="spellStart"/>
      <w:r w:rsidRPr="002B4BDD">
        <w:rPr>
          <w:rFonts w:ascii="Open Sans" w:hAnsi="Open Sans" w:cs="Open Sans"/>
          <w:lang w:eastAsia="nl-NL"/>
        </w:rPr>
        <w:t>tavern</w:t>
      </w:r>
      <w:proofErr w:type="spellEnd"/>
      <w:r w:rsidRPr="002B4BDD">
        <w:rPr>
          <w:rFonts w:ascii="Open Sans" w:hAnsi="Open Sans" w:cs="Open Sans"/>
          <w:lang w:eastAsia="nl-NL"/>
        </w:rPr>
        <w:t>-game nadruk te leggen op het voeren van betekenisvolle dialogen terwijl de speler drankjes serveert.</w:t>
      </w:r>
      <w:r w:rsidRPr="002B4BDD">
        <w:rPr>
          <w:rFonts w:ascii="Open Sans" w:hAnsi="Open Sans" w:cs="Open Sans"/>
          <w:lang w:eastAsia="nl-NL"/>
        </w:rPr>
        <w:br/>
      </w:r>
      <w:r w:rsidRPr="002B4BDD">
        <w:rPr>
          <w:rFonts w:ascii="Open Sans" w:hAnsi="Open Sans" w:cs="Open Sans"/>
          <w:lang w:eastAsia="nl-NL"/>
        </w:rPr>
        <w:br/>
      </w:r>
    </w:p>
    <w:p w14:paraId="7514E32F" w14:textId="77777777" w:rsidR="002B4BDD" w:rsidRPr="002B4BDD" w:rsidRDefault="002B4BDD" w:rsidP="002B4BDD">
      <w:pPr>
        <w:numPr>
          <w:ilvl w:val="0"/>
          <w:numId w:val="1"/>
        </w:numPr>
        <w:rPr>
          <w:rFonts w:ascii="Open Sans" w:hAnsi="Open Sans" w:cs="Open Sans"/>
          <w:lang w:eastAsia="nl-NL"/>
        </w:rPr>
      </w:pPr>
      <w:r w:rsidRPr="002B4BDD">
        <w:rPr>
          <w:rFonts w:ascii="Open Sans" w:hAnsi="Open Sans" w:cs="Open Sans"/>
          <w:b/>
          <w:bCs/>
          <w:lang w:eastAsia="nl-NL"/>
        </w:rPr>
        <w:t>VA-11 Hall-A: Cyberpunk Bartender Action (2016)</w:t>
      </w:r>
      <w:r w:rsidRPr="002B4BDD">
        <w:rPr>
          <w:rFonts w:ascii="Open Sans" w:hAnsi="Open Sans" w:cs="Open Sans"/>
          <w:lang w:eastAsia="nl-NL"/>
        </w:rPr>
        <w:t xml:space="preserve"> – Dit is een cyberpunk </w:t>
      </w:r>
      <w:proofErr w:type="spellStart"/>
      <w:r w:rsidRPr="002B4BDD">
        <w:rPr>
          <w:rFonts w:ascii="Open Sans" w:hAnsi="Open Sans" w:cs="Open Sans"/>
          <w:lang w:eastAsia="nl-NL"/>
        </w:rPr>
        <w:t>bartending</w:t>
      </w:r>
      <w:proofErr w:type="spellEnd"/>
      <w:r w:rsidRPr="002B4BDD">
        <w:rPr>
          <w:rFonts w:ascii="Open Sans" w:hAnsi="Open Sans" w:cs="Open Sans"/>
          <w:lang w:eastAsia="nl-NL"/>
        </w:rPr>
        <w:t>-simulatie waarin je als Jill in een klein barretje (‘</w:t>
      </w:r>
      <w:proofErr w:type="spellStart"/>
      <w:r w:rsidRPr="002B4BDD">
        <w:rPr>
          <w:rFonts w:ascii="Open Sans" w:hAnsi="Open Sans" w:cs="Open Sans"/>
          <w:lang w:eastAsia="nl-NL"/>
        </w:rPr>
        <w:t>Valhalla</w:t>
      </w:r>
      <w:proofErr w:type="spellEnd"/>
      <w:r w:rsidRPr="002B4BDD">
        <w:rPr>
          <w:rFonts w:ascii="Open Sans" w:hAnsi="Open Sans" w:cs="Open Sans"/>
          <w:lang w:eastAsia="nl-NL"/>
        </w:rPr>
        <w:t xml:space="preserve">’) werkt in een futuristische stad. Het spel wordt door de makers omschreven als een </w:t>
      </w:r>
      <w:r w:rsidRPr="002B4BDD">
        <w:rPr>
          <w:rFonts w:ascii="Open Sans" w:hAnsi="Open Sans" w:cs="Open Sans"/>
          <w:i/>
          <w:iCs/>
          <w:lang w:eastAsia="nl-NL"/>
        </w:rPr>
        <w:t>“</w:t>
      </w:r>
      <w:proofErr w:type="spellStart"/>
      <w:r w:rsidRPr="002B4BDD">
        <w:rPr>
          <w:rFonts w:ascii="Open Sans" w:hAnsi="Open Sans" w:cs="Open Sans"/>
          <w:i/>
          <w:iCs/>
          <w:lang w:eastAsia="nl-NL"/>
        </w:rPr>
        <w:t>booze</w:t>
      </w:r>
      <w:proofErr w:type="spellEnd"/>
      <w:r w:rsidRPr="002B4BDD">
        <w:rPr>
          <w:rFonts w:ascii="Open Sans" w:hAnsi="Open Sans" w:cs="Open Sans"/>
          <w:i/>
          <w:iCs/>
          <w:lang w:eastAsia="nl-NL"/>
        </w:rPr>
        <w:t xml:space="preserve"> </w:t>
      </w:r>
      <w:proofErr w:type="spellStart"/>
      <w:r w:rsidRPr="002B4BDD">
        <w:rPr>
          <w:rFonts w:ascii="Open Sans" w:hAnsi="Open Sans" w:cs="Open Sans"/>
          <w:i/>
          <w:iCs/>
          <w:lang w:eastAsia="nl-NL"/>
        </w:rPr>
        <w:t>em</w:t>
      </w:r>
      <w:proofErr w:type="spellEnd"/>
      <w:r w:rsidRPr="002B4BDD">
        <w:rPr>
          <w:rFonts w:ascii="Open Sans" w:hAnsi="Open Sans" w:cs="Open Sans"/>
          <w:i/>
          <w:iCs/>
          <w:lang w:eastAsia="nl-NL"/>
        </w:rPr>
        <w:t xml:space="preserve">’ up </w:t>
      </w:r>
      <w:proofErr w:type="spellStart"/>
      <w:r w:rsidRPr="002B4BDD">
        <w:rPr>
          <w:rFonts w:ascii="Open Sans" w:hAnsi="Open Sans" w:cs="Open Sans"/>
          <w:i/>
          <w:iCs/>
          <w:lang w:eastAsia="nl-NL"/>
        </w:rPr>
        <w:t>about</w:t>
      </w:r>
      <w:proofErr w:type="spellEnd"/>
      <w:r w:rsidRPr="002B4BDD">
        <w:rPr>
          <w:rFonts w:ascii="Open Sans" w:hAnsi="Open Sans" w:cs="Open Sans"/>
          <w:i/>
          <w:iCs/>
          <w:lang w:eastAsia="nl-NL"/>
        </w:rPr>
        <w:t xml:space="preserve"> </w:t>
      </w:r>
      <w:proofErr w:type="spellStart"/>
      <w:r w:rsidRPr="002B4BDD">
        <w:rPr>
          <w:rFonts w:ascii="Open Sans" w:hAnsi="Open Sans" w:cs="Open Sans"/>
          <w:i/>
          <w:iCs/>
          <w:lang w:eastAsia="nl-NL"/>
        </w:rPr>
        <w:t>waifus</w:t>
      </w:r>
      <w:proofErr w:type="spellEnd"/>
      <w:r w:rsidRPr="002B4BDD">
        <w:rPr>
          <w:rFonts w:ascii="Open Sans" w:hAnsi="Open Sans" w:cs="Open Sans"/>
          <w:i/>
          <w:iCs/>
          <w:lang w:eastAsia="nl-NL"/>
        </w:rPr>
        <w:t xml:space="preserve">, </w:t>
      </w:r>
      <w:proofErr w:type="spellStart"/>
      <w:r w:rsidRPr="002B4BDD">
        <w:rPr>
          <w:rFonts w:ascii="Open Sans" w:hAnsi="Open Sans" w:cs="Open Sans"/>
          <w:i/>
          <w:iCs/>
          <w:lang w:eastAsia="nl-NL"/>
        </w:rPr>
        <w:t>technology</w:t>
      </w:r>
      <w:proofErr w:type="spellEnd"/>
      <w:r w:rsidRPr="002B4BDD">
        <w:rPr>
          <w:rFonts w:ascii="Open Sans" w:hAnsi="Open Sans" w:cs="Open Sans"/>
          <w:i/>
          <w:iCs/>
          <w:lang w:eastAsia="nl-NL"/>
        </w:rPr>
        <w:t>, and post-</w:t>
      </w:r>
      <w:proofErr w:type="spellStart"/>
      <w:r w:rsidRPr="002B4BDD">
        <w:rPr>
          <w:rFonts w:ascii="Open Sans" w:hAnsi="Open Sans" w:cs="Open Sans"/>
          <w:i/>
          <w:iCs/>
          <w:lang w:eastAsia="nl-NL"/>
        </w:rPr>
        <w:t>dystopia</w:t>
      </w:r>
      <w:proofErr w:type="spellEnd"/>
      <w:r w:rsidRPr="002B4BDD">
        <w:rPr>
          <w:rFonts w:ascii="Open Sans" w:hAnsi="Open Sans" w:cs="Open Sans"/>
          <w:i/>
          <w:iCs/>
          <w:lang w:eastAsia="nl-NL"/>
        </w:rPr>
        <w:t xml:space="preserve"> life”</w:t>
      </w:r>
      <w:r w:rsidRPr="002B4BDD">
        <w:rPr>
          <w:rFonts w:ascii="Open Sans" w:hAnsi="Open Sans" w:cs="Open Sans"/>
          <w:lang w:eastAsia="nl-NL"/>
        </w:rPr>
        <w:t xml:space="preserve"> en draait om het mixen van cocktails voor excentrieke klanten. Belangrijk is dat je, door je klanten </w:t>
      </w:r>
      <w:r w:rsidRPr="002B4BDD">
        <w:rPr>
          <w:rFonts w:ascii="Open Sans" w:hAnsi="Open Sans" w:cs="Open Sans"/>
          <w:i/>
          <w:iCs/>
          <w:lang w:eastAsia="nl-NL"/>
        </w:rPr>
        <w:t>“geolied”</w:t>
      </w:r>
      <w:r w:rsidRPr="002B4BDD">
        <w:rPr>
          <w:rFonts w:ascii="Open Sans" w:hAnsi="Open Sans" w:cs="Open Sans"/>
          <w:lang w:eastAsia="nl-NL"/>
        </w:rPr>
        <w:t xml:space="preserve"> te houden met drankjes, hun persoonlijke verhalen leert kennen. De diepe verhaalstructuur en het interactiemodel van VA-11 Hall-A (drankjes mixen gekoppeld aan dialogen) lieten zien hoe ik mijn spel een sterke narratieve drijfveer kon geven. Ik wilde net als VA-11 interactieve personages creëren wiens verhalen via drankmixen ontrafeld worden, maar dan in een totaal andere setting.</w:t>
      </w:r>
      <w:r w:rsidRPr="002B4BDD">
        <w:rPr>
          <w:rFonts w:ascii="Open Sans" w:hAnsi="Open Sans" w:cs="Open Sans"/>
          <w:lang w:eastAsia="nl-NL"/>
        </w:rPr>
        <w:br/>
      </w:r>
      <w:r w:rsidRPr="002B4BDD">
        <w:rPr>
          <w:rFonts w:ascii="Open Sans" w:hAnsi="Open Sans" w:cs="Open Sans"/>
          <w:lang w:eastAsia="nl-NL"/>
        </w:rPr>
        <w:br/>
      </w:r>
    </w:p>
    <w:p w14:paraId="3D5C84F9" w14:textId="77777777" w:rsidR="002B4BDD" w:rsidRPr="002B4BDD" w:rsidRDefault="002B4BDD" w:rsidP="002B4BDD">
      <w:pPr>
        <w:numPr>
          <w:ilvl w:val="0"/>
          <w:numId w:val="1"/>
        </w:numPr>
        <w:rPr>
          <w:rFonts w:ascii="Open Sans" w:hAnsi="Open Sans" w:cs="Open Sans"/>
          <w:lang w:eastAsia="nl-NL"/>
        </w:rPr>
      </w:pPr>
      <w:r w:rsidRPr="002B4BDD">
        <w:rPr>
          <w:rFonts w:ascii="Open Sans" w:hAnsi="Open Sans" w:cs="Open Sans"/>
          <w:b/>
          <w:bCs/>
          <w:lang w:eastAsia="nl-NL"/>
        </w:rPr>
        <w:t>Bartender: The Right Mix (2007)</w:t>
      </w:r>
      <w:r w:rsidRPr="002B4BDD">
        <w:rPr>
          <w:rFonts w:ascii="Open Sans" w:hAnsi="Open Sans" w:cs="Open Sans"/>
          <w:lang w:eastAsia="nl-NL"/>
        </w:rPr>
        <w:t xml:space="preserve"> – Dit eenvoudige point-&amp;-click spel (oorspronkelijk een Flash-game) laat je als Miguel in een bar cocktails mixen uit </w:t>
      </w:r>
      <w:r w:rsidRPr="002B4BDD">
        <w:rPr>
          <w:rFonts w:ascii="Open Sans" w:hAnsi="Open Sans" w:cs="Open Sans"/>
          <w:lang w:eastAsia="nl-NL"/>
        </w:rPr>
        <w:lastRenderedPageBreak/>
        <w:t xml:space="preserve">een groot assortiment ingrediënten. Het wordt omschreven als een </w:t>
      </w:r>
      <w:r w:rsidRPr="002B4BDD">
        <w:rPr>
          <w:rFonts w:ascii="Open Sans" w:hAnsi="Open Sans" w:cs="Open Sans"/>
          <w:i/>
          <w:iCs/>
          <w:lang w:eastAsia="nl-NL"/>
        </w:rPr>
        <w:t xml:space="preserve">“casual game </w:t>
      </w:r>
      <w:proofErr w:type="spellStart"/>
      <w:r w:rsidRPr="002B4BDD">
        <w:rPr>
          <w:rFonts w:ascii="Open Sans" w:hAnsi="Open Sans" w:cs="Open Sans"/>
          <w:i/>
          <w:iCs/>
          <w:lang w:eastAsia="nl-NL"/>
        </w:rPr>
        <w:t>where</w:t>
      </w:r>
      <w:proofErr w:type="spellEnd"/>
      <w:r w:rsidRPr="002B4BDD">
        <w:rPr>
          <w:rFonts w:ascii="Open Sans" w:hAnsi="Open Sans" w:cs="Open Sans"/>
          <w:i/>
          <w:iCs/>
          <w:lang w:eastAsia="nl-NL"/>
        </w:rPr>
        <w:t xml:space="preserve"> you help </w:t>
      </w:r>
      <w:proofErr w:type="spellStart"/>
      <w:r w:rsidRPr="002B4BDD">
        <w:rPr>
          <w:rFonts w:ascii="Open Sans" w:hAnsi="Open Sans" w:cs="Open Sans"/>
          <w:i/>
          <w:iCs/>
          <w:lang w:eastAsia="nl-NL"/>
        </w:rPr>
        <w:t>the</w:t>
      </w:r>
      <w:proofErr w:type="spellEnd"/>
      <w:r w:rsidRPr="002B4BDD">
        <w:rPr>
          <w:rFonts w:ascii="Open Sans" w:hAnsi="Open Sans" w:cs="Open Sans"/>
          <w:i/>
          <w:iCs/>
          <w:lang w:eastAsia="nl-NL"/>
        </w:rPr>
        <w:t xml:space="preserve"> bartender mix drinks in </w:t>
      </w:r>
      <w:proofErr w:type="spellStart"/>
      <w:r w:rsidRPr="002B4BDD">
        <w:rPr>
          <w:rFonts w:ascii="Open Sans" w:hAnsi="Open Sans" w:cs="Open Sans"/>
          <w:i/>
          <w:iCs/>
          <w:lang w:eastAsia="nl-NL"/>
        </w:rPr>
        <w:t>the</w:t>
      </w:r>
      <w:proofErr w:type="spellEnd"/>
      <w:r w:rsidRPr="002B4BDD">
        <w:rPr>
          <w:rFonts w:ascii="Open Sans" w:hAnsi="Open Sans" w:cs="Open Sans"/>
          <w:i/>
          <w:iCs/>
          <w:lang w:eastAsia="nl-NL"/>
        </w:rPr>
        <w:t xml:space="preserve"> right </w:t>
      </w:r>
      <w:proofErr w:type="spellStart"/>
      <w:r w:rsidRPr="002B4BDD">
        <w:rPr>
          <w:rFonts w:ascii="Open Sans" w:hAnsi="Open Sans" w:cs="Open Sans"/>
          <w:i/>
          <w:iCs/>
          <w:lang w:eastAsia="nl-NL"/>
        </w:rPr>
        <w:t>ratios</w:t>
      </w:r>
      <w:proofErr w:type="spellEnd"/>
      <w:r w:rsidRPr="002B4BDD">
        <w:rPr>
          <w:rFonts w:ascii="Open Sans" w:hAnsi="Open Sans" w:cs="Open Sans"/>
          <w:i/>
          <w:iCs/>
          <w:lang w:eastAsia="nl-NL"/>
        </w:rPr>
        <w:t>”</w:t>
      </w:r>
      <w:r w:rsidRPr="002B4BDD">
        <w:rPr>
          <w:rFonts w:ascii="Open Sans" w:hAnsi="Open Sans" w:cs="Open Sans"/>
          <w:lang w:eastAsia="nl-NL"/>
        </w:rPr>
        <w:t>. Er is weinig verhaallijn, maar door de combinaties ontstaan verrassende (en vaak komische of desastreuze) reacties. De toegankelijkheid en directe gameplay van dit spel inspireerden mij om de drinkmechanica in mijn ontwerp helder en intuïtief te maken. In plaats van een ingewikkelde puzzel stelde Bartender: The Right Mix voor om de speler eenvoudig te laten experimenteren met drankjes – een idee dat ik heb aangepast, zodat het in mijn game snel leert wat werkt en wat niet.</w:t>
      </w:r>
      <w:r w:rsidRPr="002B4BDD">
        <w:rPr>
          <w:rFonts w:ascii="Open Sans" w:hAnsi="Open Sans" w:cs="Open Sans"/>
          <w:lang w:eastAsia="nl-NL"/>
        </w:rPr>
        <w:br/>
      </w:r>
      <w:r w:rsidRPr="002B4BDD">
        <w:rPr>
          <w:rFonts w:ascii="Open Sans" w:hAnsi="Open Sans" w:cs="Open Sans"/>
          <w:lang w:eastAsia="nl-NL"/>
        </w:rPr>
        <w:br/>
      </w:r>
    </w:p>
    <w:p w14:paraId="21662AE3" w14:textId="77777777" w:rsidR="002B4BDD" w:rsidRPr="002B4BDD" w:rsidRDefault="002B4BDD" w:rsidP="002B4BDD">
      <w:pPr>
        <w:pStyle w:val="Kop2"/>
        <w:rPr>
          <w:rFonts w:ascii="Open Sans" w:hAnsi="Open Sans" w:cs="Open Sans"/>
          <w:lang w:eastAsia="nl-NL"/>
        </w:rPr>
      </w:pPr>
      <w:bookmarkStart w:id="26" w:name="_Toc200964885"/>
      <w:bookmarkStart w:id="27" w:name="_Toc201149944"/>
      <w:r w:rsidRPr="002B4BDD">
        <w:rPr>
          <w:rFonts w:ascii="Open Sans" w:hAnsi="Open Sans" w:cs="Open Sans"/>
          <w:lang w:eastAsia="nl-NL"/>
        </w:rPr>
        <w:t>Vergelijking van kernaspecten</w:t>
      </w:r>
      <w:bookmarkEnd w:id="26"/>
      <w:bookmarkEnd w:id="27"/>
    </w:p>
    <w:p w14:paraId="6788058D" w14:textId="77777777" w:rsidR="002B4BDD" w:rsidRPr="002B4BDD" w:rsidRDefault="002B4BDD" w:rsidP="002B4BDD">
      <w:pPr>
        <w:numPr>
          <w:ilvl w:val="0"/>
          <w:numId w:val="2"/>
        </w:numPr>
        <w:rPr>
          <w:rFonts w:ascii="Open Sans" w:hAnsi="Open Sans" w:cs="Open Sans"/>
          <w:lang w:eastAsia="nl-NL"/>
        </w:rPr>
      </w:pPr>
      <w:r w:rsidRPr="002B4BDD">
        <w:rPr>
          <w:rFonts w:ascii="Open Sans" w:hAnsi="Open Sans" w:cs="Open Sans"/>
          <w:b/>
          <w:bCs/>
          <w:lang w:eastAsia="nl-NL"/>
        </w:rPr>
        <w:t>Sfeer:</w:t>
      </w:r>
      <w:r w:rsidRPr="002B4BDD">
        <w:rPr>
          <w:rFonts w:ascii="Open Sans" w:hAnsi="Open Sans" w:cs="Open Sans"/>
          <w:lang w:eastAsia="nl-NL"/>
        </w:rPr>
        <w:t xml:space="preserve"> </w:t>
      </w:r>
      <w:r w:rsidRPr="002B4BDD">
        <w:rPr>
          <w:rFonts w:ascii="Open Sans" w:hAnsi="Open Sans" w:cs="Open Sans"/>
          <w:i/>
          <w:iCs/>
          <w:lang w:eastAsia="nl-NL"/>
        </w:rPr>
        <w:t>Coffee Talk</w:t>
      </w:r>
      <w:r w:rsidRPr="002B4BDD">
        <w:rPr>
          <w:rFonts w:ascii="Open Sans" w:hAnsi="Open Sans" w:cs="Open Sans"/>
          <w:lang w:eastAsia="nl-NL"/>
        </w:rPr>
        <w:t xml:space="preserve"> heeft een gezellige, bijna rustgevende café-sfeer in een moderne stad met </w:t>
      </w:r>
      <w:proofErr w:type="spellStart"/>
      <w:r w:rsidRPr="002B4BDD">
        <w:rPr>
          <w:rFonts w:ascii="Open Sans" w:hAnsi="Open Sans" w:cs="Open Sans"/>
          <w:lang w:eastAsia="nl-NL"/>
        </w:rPr>
        <w:t>fantasy</w:t>
      </w:r>
      <w:proofErr w:type="spellEnd"/>
      <w:r w:rsidRPr="002B4BDD">
        <w:rPr>
          <w:rFonts w:ascii="Open Sans" w:hAnsi="Open Sans" w:cs="Open Sans"/>
          <w:lang w:eastAsia="nl-NL"/>
        </w:rPr>
        <w:t xml:space="preserve">-elementen. </w:t>
      </w:r>
      <w:r w:rsidRPr="002B4BDD">
        <w:rPr>
          <w:rFonts w:ascii="Open Sans" w:hAnsi="Open Sans" w:cs="Open Sans"/>
          <w:i/>
          <w:iCs/>
          <w:lang w:eastAsia="nl-NL"/>
        </w:rPr>
        <w:t>VA-11 Hall-A</w:t>
      </w:r>
      <w:r w:rsidRPr="002B4BDD">
        <w:rPr>
          <w:rFonts w:ascii="Open Sans" w:hAnsi="Open Sans" w:cs="Open Sans"/>
          <w:lang w:eastAsia="nl-NL"/>
        </w:rPr>
        <w:t xml:space="preserve"> ademt een donkere, neonverlichte cyberpunk-uitstraling in een grauwe futuristische stad. </w:t>
      </w:r>
      <w:r w:rsidRPr="002B4BDD">
        <w:rPr>
          <w:rFonts w:ascii="Open Sans" w:hAnsi="Open Sans" w:cs="Open Sans"/>
          <w:i/>
          <w:iCs/>
          <w:lang w:eastAsia="nl-NL"/>
        </w:rPr>
        <w:t>Bartender: The Right Mix</w:t>
      </w:r>
      <w:r w:rsidRPr="002B4BDD">
        <w:rPr>
          <w:rFonts w:ascii="Open Sans" w:hAnsi="Open Sans" w:cs="Open Sans"/>
          <w:lang w:eastAsia="nl-NL"/>
        </w:rPr>
        <w:t xml:space="preserve"> voelt lichtvoetig en cartoonesk aan, gericht op humor en het plezier van mixen. </w:t>
      </w:r>
      <w:r w:rsidRPr="002B4BDD">
        <w:rPr>
          <w:rFonts w:ascii="Open Sans" w:hAnsi="Open Sans" w:cs="Open Sans"/>
          <w:b/>
          <w:bCs/>
          <w:lang w:eastAsia="nl-NL"/>
        </w:rPr>
        <w:t>Ons huidige ontwerp</w:t>
      </w:r>
      <w:r w:rsidRPr="002B4BDD">
        <w:rPr>
          <w:rFonts w:ascii="Open Sans" w:hAnsi="Open Sans" w:cs="Open Sans"/>
          <w:lang w:eastAsia="nl-NL"/>
        </w:rPr>
        <w:t xml:space="preserve"> zet deze invloeden om in een middeleeuwse fantasieherberg: een warme taveerne bij haardvuur met vrolijke eenhoorns en dwergen aan de bar. De sfeer is huiselijk en nostalgisch, in plaats van modern of futuristisch, maar leunt op dezelfde gezelligheid en creativiteit van de inspiratiebronnen.</w:t>
      </w:r>
      <w:r w:rsidRPr="002B4BDD">
        <w:rPr>
          <w:rFonts w:ascii="Open Sans" w:hAnsi="Open Sans" w:cs="Open Sans"/>
          <w:lang w:eastAsia="nl-NL"/>
        </w:rPr>
        <w:br/>
      </w:r>
      <w:r w:rsidRPr="002B4BDD">
        <w:rPr>
          <w:rFonts w:ascii="Open Sans" w:hAnsi="Open Sans" w:cs="Open Sans"/>
          <w:lang w:eastAsia="nl-NL"/>
        </w:rPr>
        <w:br/>
      </w:r>
    </w:p>
    <w:p w14:paraId="6849F02D" w14:textId="77777777" w:rsidR="002B4BDD" w:rsidRPr="002B4BDD" w:rsidRDefault="002B4BDD" w:rsidP="002B4BDD">
      <w:pPr>
        <w:numPr>
          <w:ilvl w:val="0"/>
          <w:numId w:val="2"/>
        </w:numPr>
        <w:rPr>
          <w:rFonts w:ascii="Open Sans" w:hAnsi="Open Sans" w:cs="Open Sans"/>
          <w:lang w:eastAsia="nl-NL"/>
        </w:rPr>
      </w:pPr>
      <w:r w:rsidRPr="002B4BDD">
        <w:rPr>
          <w:rFonts w:ascii="Open Sans" w:hAnsi="Open Sans" w:cs="Open Sans"/>
          <w:b/>
          <w:bCs/>
          <w:lang w:eastAsia="nl-NL"/>
        </w:rPr>
        <w:t>Spelmechanieken:</w:t>
      </w:r>
      <w:r w:rsidRPr="002B4BDD">
        <w:rPr>
          <w:rFonts w:ascii="Open Sans" w:hAnsi="Open Sans" w:cs="Open Sans"/>
          <w:lang w:eastAsia="nl-NL"/>
        </w:rPr>
        <w:t xml:space="preserve"> In </w:t>
      </w:r>
      <w:r w:rsidRPr="002B4BDD">
        <w:rPr>
          <w:rFonts w:ascii="Open Sans" w:hAnsi="Open Sans" w:cs="Open Sans"/>
          <w:i/>
          <w:iCs/>
          <w:lang w:eastAsia="nl-NL"/>
        </w:rPr>
        <w:t>Coffee Talk</w:t>
      </w:r>
      <w:r w:rsidRPr="002B4BDD">
        <w:rPr>
          <w:rFonts w:ascii="Open Sans" w:hAnsi="Open Sans" w:cs="Open Sans"/>
          <w:lang w:eastAsia="nl-NL"/>
        </w:rPr>
        <w:t xml:space="preserve"> kies je ingrediënten voor koffiespecialiteiten en voer je dialogen die afhangen van de klanten en hun voorkeuren. </w:t>
      </w:r>
      <w:r w:rsidRPr="002B4BDD">
        <w:rPr>
          <w:rFonts w:ascii="Open Sans" w:hAnsi="Open Sans" w:cs="Open Sans"/>
          <w:i/>
          <w:iCs/>
          <w:lang w:eastAsia="nl-NL"/>
        </w:rPr>
        <w:t>VA-11 Hall-A</w:t>
      </w:r>
      <w:r w:rsidRPr="002B4BDD">
        <w:rPr>
          <w:rFonts w:ascii="Open Sans" w:hAnsi="Open Sans" w:cs="Open Sans"/>
          <w:lang w:eastAsia="nl-NL"/>
        </w:rPr>
        <w:t xml:space="preserve"> gebruikt schuifregelaars en receptenlijsten voor het precies mengen van cocktails; hier gaat het bereiden van de juiste drank gepaard met live-gesprekken die het verhaal voortstuwen. </w:t>
      </w:r>
      <w:r w:rsidRPr="002B4BDD">
        <w:rPr>
          <w:rFonts w:ascii="Open Sans" w:hAnsi="Open Sans" w:cs="Open Sans"/>
          <w:i/>
          <w:iCs/>
          <w:lang w:eastAsia="nl-NL"/>
        </w:rPr>
        <w:t>Bartender: The Right Mix</w:t>
      </w:r>
      <w:r w:rsidRPr="002B4BDD">
        <w:rPr>
          <w:rFonts w:ascii="Open Sans" w:hAnsi="Open Sans" w:cs="Open Sans"/>
          <w:lang w:eastAsia="nl-NL"/>
        </w:rPr>
        <w:t xml:space="preserve"> is heel beperkt: je sleept ingrediënten, schudt en serveert, en krijgt direct score-feedback op basis van de waardering van de barman. </w:t>
      </w:r>
      <w:r w:rsidRPr="002B4BDD">
        <w:rPr>
          <w:rFonts w:ascii="Open Sans" w:hAnsi="Open Sans" w:cs="Open Sans"/>
          <w:b/>
          <w:bCs/>
          <w:lang w:eastAsia="nl-NL"/>
        </w:rPr>
        <w:t>In ons spel</w:t>
      </w:r>
      <w:r w:rsidRPr="002B4BDD">
        <w:rPr>
          <w:rFonts w:ascii="Open Sans" w:hAnsi="Open Sans" w:cs="Open Sans"/>
          <w:lang w:eastAsia="nl-NL"/>
        </w:rPr>
        <w:t xml:space="preserve"> heb ik deze ideeën gecombineerd: er is een intuïtieve mixinterface (bijvoorbeeld ingrediënten slepen en schudden) die eenvoudig genoeg is voor de speler, maar er is ook een groter element van verhalende interactie. Klanten in de herberg hebben elk hun eigen voorkeuren en achtergronden, dus de gemixte drank en het gesprek beïnvloeden de uitkomsten. Het spel maakt gebruik van de leerervaring uit </w:t>
      </w:r>
      <w:r w:rsidRPr="002B4BDD">
        <w:rPr>
          <w:rFonts w:ascii="Open Sans" w:hAnsi="Open Sans" w:cs="Open Sans"/>
          <w:i/>
          <w:iCs/>
          <w:lang w:eastAsia="nl-NL"/>
        </w:rPr>
        <w:t>The Right Mix</w:t>
      </w:r>
      <w:r w:rsidRPr="002B4BDD">
        <w:rPr>
          <w:rFonts w:ascii="Open Sans" w:hAnsi="Open Sans" w:cs="Open Sans"/>
          <w:lang w:eastAsia="nl-NL"/>
        </w:rPr>
        <w:t xml:space="preserve"> om speels te blijven, terwijl het tegelijkertijd de verhaalintensiteit van VA-11 Hall-A en Coffee Talk meeneemt.</w:t>
      </w:r>
      <w:r w:rsidRPr="002B4BDD">
        <w:rPr>
          <w:rFonts w:ascii="Open Sans" w:hAnsi="Open Sans" w:cs="Open Sans"/>
          <w:lang w:eastAsia="nl-NL"/>
        </w:rPr>
        <w:br/>
      </w:r>
      <w:r w:rsidRPr="002B4BDD">
        <w:rPr>
          <w:rFonts w:ascii="Open Sans" w:hAnsi="Open Sans" w:cs="Open Sans"/>
          <w:lang w:eastAsia="nl-NL"/>
        </w:rPr>
        <w:br/>
      </w:r>
    </w:p>
    <w:p w14:paraId="778FD525" w14:textId="77777777" w:rsidR="002B4BDD" w:rsidRPr="002B4BDD" w:rsidRDefault="002B4BDD" w:rsidP="002B4BDD">
      <w:pPr>
        <w:numPr>
          <w:ilvl w:val="0"/>
          <w:numId w:val="2"/>
        </w:numPr>
        <w:rPr>
          <w:rFonts w:ascii="Open Sans" w:hAnsi="Open Sans" w:cs="Open Sans"/>
          <w:lang w:eastAsia="nl-NL"/>
        </w:rPr>
      </w:pPr>
      <w:r w:rsidRPr="002B4BDD">
        <w:rPr>
          <w:rFonts w:ascii="Open Sans" w:hAnsi="Open Sans" w:cs="Open Sans"/>
          <w:b/>
          <w:bCs/>
          <w:lang w:eastAsia="nl-NL"/>
        </w:rPr>
        <w:t>Visuele stijl:</w:t>
      </w:r>
      <w:r w:rsidRPr="002B4BDD">
        <w:rPr>
          <w:rFonts w:ascii="Open Sans" w:hAnsi="Open Sans" w:cs="Open Sans"/>
          <w:lang w:eastAsia="nl-NL"/>
        </w:rPr>
        <w:t xml:space="preserve"> </w:t>
      </w:r>
      <w:r w:rsidRPr="002B4BDD">
        <w:rPr>
          <w:rFonts w:ascii="Open Sans" w:hAnsi="Open Sans" w:cs="Open Sans"/>
          <w:i/>
          <w:iCs/>
          <w:lang w:eastAsia="nl-NL"/>
        </w:rPr>
        <w:t>Coffee Talk</w:t>
      </w:r>
      <w:r w:rsidRPr="002B4BDD">
        <w:rPr>
          <w:rFonts w:ascii="Open Sans" w:hAnsi="Open Sans" w:cs="Open Sans"/>
          <w:lang w:eastAsia="nl-NL"/>
        </w:rPr>
        <w:t xml:space="preserve"> gebruikt pixel-art met zachte kleuren en anime-geïnspireerde personages; het interieur is knus en modern met een </w:t>
      </w:r>
      <w:proofErr w:type="spellStart"/>
      <w:r w:rsidRPr="002B4BDD">
        <w:rPr>
          <w:rFonts w:ascii="Open Sans" w:hAnsi="Open Sans" w:cs="Open Sans"/>
          <w:lang w:eastAsia="nl-NL"/>
        </w:rPr>
        <w:t>lichtmagisch</w:t>
      </w:r>
      <w:proofErr w:type="spellEnd"/>
      <w:r w:rsidRPr="002B4BDD">
        <w:rPr>
          <w:rFonts w:ascii="Open Sans" w:hAnsi="Open Sans" w:cs="Open Sans"/>
          <w:lang w:eastAsia="nl-NL"/>
        </w:rPr>
        <w:t xml:space="preserve"> tintje. </w:t>
      </w:r>
      <w:r w:rsidRPr="002B4BDD">
        <w:rPr>
          <w:rFonts w:ascii="Open Sans" w:hAnsi="Open Sans" w:cs="Open Sans"/>
          <w:i/>
          <w:iCs/>
          <w:lang w:eastAsia="nl-NL"/>
        </w:rPr>
        <w:t>VA-11 Hall-A</w:t>
      </w:r>
      <w:r w:rsidRPr="002B4BDD">
        <w:rPr>
          <w:rFonts w:ascii="Open Sans" w:hAnsi="Open Sans" w:cs="Open Sans"/>
          <w:lang w:eastAsia="nl-NL"/>
        </w:rPr>
        <w:t xml:space="preserve"> hanteert eveneens pixel-art maar dan in een retro-</w:t>
      </w:r>
      <w:r w:rsidRPr="002B4BDD">
        <w:rPr>
          <w:rFonts w:ascii="Open Sans" w:hAnsi="Open Sans" w:cs="Open Sans"/>
          <w:lang w:eastAsia="nl-NL"/>
        </w:rPr>
        <w:lastRenderedPageBreak/>
        <w:t xml:space="preserve">anime/cyberpunkstijl met felle neonkleuren en veel technologische details. </w:t>
      </w:r>
      <w:r w:rsidRPr="002B4BDD">
        <w:rPr>
          <w:rFonts w:ascii="Open Sans" w:hAnsi="Open Sans" w:cs="Open Sans"/>
          <w:i/>
          <w:iCs/>
          <w:lang w:eastAsia="nl-NL"/>
        </w:rPr>
        <w:t>Bartender: The Right Mix</w:t>
      </w:r>
      <w:r w:rsidRPr="002B4BDD">
        <w:rPr>
          <w:rFonts w:ascii="Open Sans" w:hAnsi="Open Sans" w:cs="Open Sans"/>
          <w:lang w:eastAsia="nl-NL"/>
        </w:rPr>
        <w:t xml:space="preserve"> heeft een simpele 2D/Flash-look, vrij cartoonachtig en zonder gedetailleerde achtergrond, waarbij de focus ligt op de barman en de glazen. </w:t>
      </w:r>
      <w:r w:rsidRPr="002B4BDD">
        <w:rPr>
          <w:rFonts w:ascii="Open Sans" w:hAnsi="Open Sans" w:cs="Open Sans"/>
          <w:b/>
          <w:bCs/>
          <w:lang w:eastAsia="nl-NL"/>
        </w:rPr>
        <w:t>Mijn ontwerp</w:t>
      </w:r>
      <w:r w:rsidRPr="002B4BDD">
        <w:rPr>
          <w:rFonts w:ascii="Open Sans" w:hAnsi="Open Sans" w:cs="Open Sans"/>
          <w:lang w:eastAsia="nl-NL"/>
        </w:rPr>
        <w:t xml:space="preserve"> kiest voor een eigen </w:t>
      </w:r>
      <w:proofErr w:type="spellStart"/>
      <w:r w:rsidRPr="002B4BDD">
        <w:rPr>
          <w:rFonts w:ascii="Open Sans" w:hAnsi="Open Sans" w:cs="Open Sans"/>
          <w:lang w:eastAsia="nl-NL"/>
        </w:rPr>
        <w:t>fantasy</w:t>
      </w:r>
      <w:proofErr w:type="spellEnd"/>
      <w:r w:rsidRPr="002B4BDD">
        <w:rPr>
          <w:rFonts w:ascii="Open Sans" w:hAnsi="Open Sans" w:cs="Open Sans"/>
          <w:lang w:eastAsia="nl-NL"/>
        </w:rPr>
        <w:t xml:space="preserve">-look: denk aan warme aardetinten, houtsnijwerk-achtergronden en magisch-gloeiende voorwerpen. De stijl is pixel- of 2D-beeldend, net als de voorbeelden, maar dan afgestemd op een middeleeuws thema – een taverne met </w:t>
      </w:r>
      <w:proofErr w:type="spellStart"/>
      <w:r w:rsidRPr="002B4BDD">
        <w:rPr>
          <w:rFonts w:ascii="Open Sans" w:hAnsi="Open Sans" w:cs="Open Sans"/>
          <w:lang w:eastAsia="nl-NL"/>
        </w:rPr>
        <w:t>winds</w:t>
      </w:r>
      <w:proofErr w:type="spellEnd"/>
      <w:r w:rsidRPr="002B4BDD">
        <w:rPr>
          <w:rFonts w:ascii="Open Sans" w:hAnsi="Open Sans" w:cs="Open Sans"/>
          <w:lang w:eastAsia="nl-NL"/>
        </w:rPr>
        <w:t xml:space="preserve"> of sigarenrook in plaats van neonlichten. Dit geeft ons spel een duidelijke eigen identiteit: het voelt fantasierijker en ouderwets, in tegenstelling tot de moderne of futuristische esthetiek van de inspiratiebronnen.</w:t>
      </w:r>
      <w:r w:rsidRPr="002B4BDD">
        <w:rPr>
          <w:rFonts w:ascii="Open Sans" w:hAnsi="Open Sans" w:cs="Open Sans"/>
          <w:lang w:eastAsia="nl-NL"/>
        </w:rPr>
        <w:br/>
      </w:r>
      <w:r w:rsidRPr="002B4BDD">
        <w:rPr>
          <w:rFonts w:ascii="Open Sans" w:hAnsi="Open Sans" w:cs="Open Sans"/>
          <w:lang w:eastAsia="nl-NL"/>
        </w:rPr>
        <w:br/>
      </w:r>
    </w:p>
    <w:p w14:paraId="63F0F4BC" w14:textId="77777777" w:rsidR="002B4BDD" w:rsidRPr="002B4BDD" w:rsidRDefault="002B4BDD" w:rsidP="002B4BDD">
      <w:pPr>
        <w:numPr>
          <w:ilvl w:val="0"/>
          <w:numId w:val="2"/>
        </w:numPr>
        <w:rPr>
          <w:rFonts w:ascii="Open Sans" w:hAnsi="Open Sans" w:cs="Open Sans"/>
          <w:lang w:eastAsia="nl-NL"/>
        </w:rPr>
      </w:pPr>
      <w:r w:rsidRPr="002B4BDD">
        <w:rPr>
          <w:rFonts w:ascii="Open Sans" w:hAnsi="Open Sans" w:cs="Open Sans"/>
          <w:b/>
          <w:bCs/>
          <w:lang w:eastAsia="nl-NL"/>
        </w:rPr>
        <w:t>Interactie:</w:t>
      </w:r>
      <w:r w:rsidRPr="002B4BDD">
        <w:rPr>
          <w:rFonts w:ascii="Open Sans" w:hAnsi="Open Sans" w:cs="Open Sans"/>
          <w:lang w:eastAsia="nl-NL"/>
        </w:rPr>
        <w:t xml:space="preserve"> In </w:t>
      </w:r>
      <w:r w:rsidRPr="002B4BDD">
        <w:rPr>
          <w:rFonts w:ascii="Open Sans" w:hAnsi="Open Sans" w:cs="Open Sans"/>
          <w:i/>
          <w:iCs/>
          <w:lang w:eastAsia="nl-NL"/>
        </w:rPr>
        <w:t>Coffee Talk</w:t>
      </w:r>
      <w:r w:rsidRPr="002B4BDD">
        <w:rPr>
          <w:rFonts w:ascii="Open Sans" w:hAnsi="Open Sans" w:cs="Open Sans"/>
          <w:lang w:eastAsia="nl-NL"/>
        </w:rPr>
        <w:t xml:space="preserve"> selecteert de speler dranken via menu’s en reageert vervolgens in keuzedialogen; de interactie draait om gesprekken terwijl je koffie zet. </w:t>
      </w:r>
      <w:r w:rsidRPr="002B4BDD">
        <w:rPr>
          <w:rFonts w:ascii="Open Sans" w:hAnsi="Open Sans" w:cs="Open Sans"/>
          <w:i/>
          <w:iCs/>
          <w:lang w:eastAsia="nl-NL"/>
        </w:rPr>
        <w:t>VA-11 Hall-A</w:t>
      </w:r>
      <w:r w:rsidRPr="002B4BDD">
        <w:rPr>
          <w:rFonts w:ascii="Open Sans" w:hAnsi="Open Sans" w:cs="Open Sans"/>
          <w:lang w:eastAsia="nl-NL"/>
        </w:rPr>
        <w:t xml:space="preserve"> laat de speler in </w:t>
      </w:r>
      <w:proofErr w:type="spellStart"/>
      <w:r w:rsidRPr="002B4BDD">
        <w:rPr>
          <w:rFonts w:ascii="Open Sans" w:hAnsi="Open Sans" w:cs="Open Sans"/>
          <w:lang w:eastAsia="nl-NL"/>
        </w:rPr>
        <w:t>realtime</w:t>
      </w:r>
      <w:proofErr w:type="spellEnd"/>
      <w:r w:rsidRPr="002B4BDD">
        <w:rPr>
          <w:rFonts w:ascii="Open Sans" w:hAnsi="Open Sans" w:cs="Open Sans"/>
          <w:lang w:eastAsia="nl-NL"/>
        </w:rPr>
        <w:t xml:space="preserve"> cocktails samenstellen (met schuiven en knoppen) terwijl er doorlopend gesproken wordt, waardoor gameplay en verhaal samenvloeien. </w:t>
      </w:r>
      <w:r w:rsidRPr="002B4BDD">
        <w:rPr>
          <w:rFonts w:ascii="Open Sans" w:hAnsi="Open Sans" w:cs="Open Sans"/>
          <w:i/>
          <w:iCs/>
          <w:lang w:eastAsia="nl-NL"/>
        </w:rPr>
        <w:t>Bartender: The Right Mix</w:t>
      </w:r>
      <w:r w:rsidRPr="002B4BDD">
        <w:rPr>
          <w:rFonts w:ascii="Open Sans" w:hAnsi="Open Sans" w:cs="Open Sans"/>
          <w:lang w:eastAsia="nl-NL"/>
        </w:rPr>
        <w:t xml:space="preserve"> beperkt de interactie tot het aanwijzen van ingrediënten en schudden; de speler heeft geen dialoogopties, alleen direct visuele feedback op het mengresultaat. </w:t>
      </w:r>
      <w:r w:rsidRPr="002B4BDD">
        <w:rPr>
          <w:rFonts w:ascii="Open Sans" w:hAnsi="Open Sans" w:cs="Open Sans"/>
          <w:b/>
          <w:bCs/>
          <w:lang w:eastAsia="nl-NL"/>
        </w:rPr>
        <w:t>Ons huidige ontwerp</w:t>
      </w:r>
      <w:r w:rsidRPr="002B4BDD">
        <w:rPr>
          <w:rFonts w:ascii="Open Sans" w:hAnsi="Open Sans" w:cs="Open Sans"/>
          <w:lang w:eastAsia="nl-NL"/>
        </w:rPr>
        <w:t xml:space="preserve"> legt de nadruk zowel op mixen als op ontmoeten: de speler kan drankjes maken met een makkelijk te leren interface én vervolgens met klanten praten. Het spel combineert zo het vrije experimentele gevoel van VA-11 Hall-A met de focus op verhaal van Coffee Talk, maar dan in een middeleeuwse setting. De interactie is daardoor laagdrempelig (voor beginnende spelers zoals in </w:t>
      </w:r>
      <w:r w:rsidRPr="002B4BDD">
        <w:rPr>
          <w:rFonts w:ascii="Open Sans" w:hAnsi="Open Sans" w:cs="Open Sans"/>
          <w:i/>
          <w:iCs/>
          <w:lang w:eastAsia="nl-NL"/>
        </w:rPr>
        <w:t>The Right Mix</w:t>
      </w:r>
      <w:r w:rsidRPr="002B4BDD">
        <w:rPr>
          <w:rFonts w:ascii="Open Sans" w:hAnsi="Open Sans" w:cs="Open Sans"/>
          <w:lang w:eastAsia="nl-NL"/>
        </w:rPr>
        <w:t xml:space="preserve">) en toch betekenisvol (zoals bij de </w:t>
      </w:r>
      <w:proofErr w:type="spellStart"/>
      <w:r w:rsidRPr="002B4BDD">
        <w:rPr>
          <w:rFonts w:ascii="Open Sans" w:hAnsi="Open Sans" w:cs="Open Sans"/>
          <w:lang w:eastAsia="nl-NL"/>
        </w:rPr>
        <w:t>visual</w:t>
      </w:r>
      <w:proofErr w:type="spellEnd"/>
      <w:r w:rsidRPr="002B4BDD">
        <w:rPr>
          <w:rFonts w:ascii="Open Sans" w:hAnsi="Open Sans" w:cs="Open Sans"/>
          <w:lang w:eastAsia="nl-NL"/>
        </w:rPr>
        <w:t xml:space="preserve"> </w:t>
      </w:r>
      <w:proofErr w:type="spellStart"/>
      <w:r w:rsidRPr="002B4BDD">
        <w:rPr>
          <w:rFonts w:ascii="Open Sans" w:hAnsi="Open Sans" w:cs="Open Sans"/>
          <w:lang w:eastAsia="nl-NL"/>
        </w:rPr>
        <w:t>novels</w:t>
      </w:r>
      <w:proofErr w:type="spellEnd"/>
      <w:r w:rsidRPr="002B4BDD">
        <w:rPr>
          <w:rFonts w:ascii="Open Sans" w:hAnsi="Open Sans" w:cs="Open Sans"/>
          <w:lang w:eastAsia="nl-NL"/>
        </w:rPr>
        <w:t>).</w:t>
      </w:r>
      <w:r w:rsidRPr="002B4BDD">
        <w:rPr>
          <w:rFonts w:ascii="Open Sans" w:hAnsi="Open Sans" w:cs="Open Sans"/>
          <w:lang w:eastAsia="nl-NL"/>
        </w:rPr>
        <w:br/>
      </w:r>
      <w:r w:rsidRPr="002B4BDD">
        <w:rPr>
          <w:rFonts w:ascii="Open Sans" w:hAnsi="Open Sans" w:cs="Open Sans"/>
          <w:lang w:eastAsia="nl-NL"/>
        </w:rPr>
        <w:br/>
      </w:r>
    </w:p>
    <w:p w14:paraId="2DE9B9B9" w14:textId="77777777" w:rsidR="002B4BDD" w:rsidRPr="002B4BDD" w:rsidRDefault="002B4BDD" w:rsidP="002B4BDD">
      <w:pPr>
        <w:pStyle w:val="Kop2"/>
        <w:rPr>
          <w:rFonts w:ascii="Open Sans" w:hAnsi="Open Sans" w:cs="Open Sans"/>
          <w:lang w:eastAsia="nl-NL"/>
        </w:rPr>
      </w:pPr>
      <w:bookmarkStart w:id="28" w:name="_Toc200964886"/>
      <w:bookmarkStart w:id="29" w:name="_Toc201149945"/>
      <w:r w:rsidRPr="002B4BDD">
        <w:rPr>
          <w:rFonts w:ascii="Open Sans" w:hAnsi="Open Sans" w:cs="Open Sans"/>
          <w:lang w:eastAsia="nl-NL"/>
        </w:rPr>
        <w:t>Evolutie van het idee en creatieve keuzes</w:t>
      </w:r>
      <w:bookmarkEnd w:id="28"/>
      <w:bookmarkEnd w:id="29"/>
    </w:p>
    <w:p w14:paraId="7A86B77C" w14:textId="77777777" w:rsidR="002B4BDD" w:rsidRPr="002B4BDD" w:rsidRDefault="002B4BDD" w:rsidP="002B4BDD">
      <w:pPr>
        <w:rPr>
          <w:rFonts w:ascii="Open Sans" w:hAnsi="Open Sans" w:cs="Open Sans"/>
          <w:lang w:eastAsia="nl-NL"/>
        </w:rPr>
      </w:pPr>
      <w:r w:rsidRPr="002B4BDD">
        <w:rPr>
          <w:rFonts w:ascii="Open Sans" w:hAnsi="Open Sans" w:cs="Open Sans"/>
          <w:lang w:eastAsia="nl-NL"/>
        </w:rPr>
        <w:t xml:space="preserve">Naarmate het concept concreter werd, heb ik verschillende eigen elementen toegevoegd om de game te laten onderscheiden. Ik verliet het hedendaagse of cyberpunkdecor en plaatste het geheel in een </w:t>
      </w:r>
      <w:r w:rsidRPr="002B4BDD">
        <w:rPr>
          <w:rFonts w:ascii="Open Sans" w:hAnsi="Open Sans" w:cs="Open Sans"/>
          <w:b/>
          <w:bCs/>
          <w:lang w:eastAsia="nl-NL"/>
        </w:rPr>
        <w:t>middeleeuws-</w:t>
      </w:r>
      <w:proofErr w:type="spellStart"/>
      <w:r w:rsidRPr="002B4BDD">
        <w:rPr>
          <w:rFonts w:ascii="Open Sans" w:hAnsi="Open Sans" w:cs="Open Sans"/>
          <w:b/>
          <w:bCs/>
          <w:lang w:eastAsia="nl-NL"/>
        </w:rPr>
        <w:t>fantasy</w:t>
      </w:r>
      <w:proofErr w:type="spellEnd"/>
      <w:r w:rsidRPr="002B4BDD">
        <w:rPr>
          <w:rFonts w:ascii="Open Sans" w:hAnsi="Open Sans" w:cs="Open Sans"/>
          <w:b/>
          <w:bCs/>
          <w:lang w:eastAsia="nl-NL"/>
        </w:rPr>
        <w:t>-wereld</w:t>
      </w:r>
      <w:r w:rsidRPr="002B4BDD">
        <w:rPr>
          <w:rFonts w:ascii="Open Sans" w:hAnsi="Open Sans" w:cs="Open Sans"/>
          <w:lang w:eastAsia="nl-NL"/>
        </w:rPr>
        <w:t xml:space="preserve">. In plaats van moderne drankjes mengt de speler bijvoorbeeld betoverende brouwsels (denk ‘drakenspierstoofpot’ of ‘toverelixers’), en komen de klanten uit mijn eigen fantasieverhaal (reizigers en ridders in plaats van kantoorwerkers of uit de popcultuur geleende types). Waar </w:t>
      </w:r>
      <w:r w:rsidRPr="002B4BDD">
        <w:rPr>
          <w:rFonts w:ascii="Open Sans" w:hAnsi="Open Sans" w:cs="Open Sans"/>
          <w:i/>
          <w:iCs/>
          <w:lang w:eastAsia="nl-NL"/>
        </w:rPr>
        <w:t>VA-11 Hall-A</w:t>
      </w:r>
      <w:r w:rsidRPr="002B4BDD">
        <w:rPr>
          <w:rFonts w:ascii="Open Sans" w:hAnsi="Open Sans" w:cs="Open Sans"/>
          <w:lang w:eastAsia="nl-NL"/>
        </w:rPr>
        <w:t xml:space="preserve"> een sombere sfeer heeft, koos ik bewust voor </w:t>
      </w:r>
      <w:r w:rsidRPr="002B4BDD">
        <w:rPr>
          <w:rFonts w:ascii="Open Sans" w:hAnsi="Open Sans" w:cs="Open Sans"/>
          <w:b/>
          <w:bCs/>
          <w:lang w:eastAsia="nl-NL"/>
        </w:rPr>
        <w:t>warme, nostalgische kleuren en kaarslicht</w:t>
      </w:r>
      <w:r w:rsidRPr="002B4BDD">
        <w:rPr>
          <w:rFonts w:ascii="Open Sans" w:hAnsi="Open Sans" w:cs="Open Sans"/>
          <w:lang w:eastAsia="nl-NL"/>
        </w:rPr>
        <w:t xml:space="preserve"> in de taveerne. De visuele presentatie is handgetekend of pixelachtig, met veel houttonen en geblokt glas, zodat het vertrouwd en rustgevend aanvoelt.</w:t>
      </w:r>
    </w:p>
    <w:p w14:paraId="1D3A029D" w14:textId="77777777" w:rsidR="002B4BDD" w:rsidRPr="002B4BDD" w:rsidRDefault="002B4BDD" w:rsidP="002B4BDD">
      <w:pPr>
        <w:rPr>
          <w:rFonts w:ascii="Open Sans" w:hAnsi="Open Sans" w:cs="Open Sans"/>
          <w:lang w:eastAsia="nl-NL"/>
        </w:rPr>
      </w:pPr>
      <w:r w:rsidRPr="002B4BDD">
        <w:rPr>
          <w:rFonts w:ascii="Open Sans" w:hAnsi="Open Sans" w:cs="Open Sans"/>
          <w:lang w:eastAsia="nl-NL"/>
        </w:rPr>
        <w:t xml:space="preserve">Bij de </w:t>
      </w:r>
      <w:r w:rsidRPr="002B4BDD">
        <w:rPr>
          <w:rFonts w:ascii="Open Sans" w:hAnsi="Open Sans" w:cs="Open Sans"/>
          <w:b/>
          <w:bCs/>
          <w:lang w:eastAsia="nl-NL"/>
        </w:rPr>
        <w:t>spelmechanica</w:t>
      </w:r>
      <w:r w:rsidRPr="002B4BDD">
        <w:rPr>
          <w:rFonts w:ascii="Open Sans" w:hAnsi="Open Sans" w:cs="Open Sans"/>
          <w:lang w:eastAsia="nl-NL"/>
        </w:rPr>
        <w:t xml:space="preserve"> heb ik vergelijkbare bouwstenen gebruikt, maar aangepast. Zo is het </w:t>
      </w:r>
      <w:proofErr w:type="spellStart"/>
      <w:r w:rsidRPr="002B4BDD">
        <w:rPr>
          <w:rFonts w:ascii="Open Sans" w:hAnsi="Open Sans" w:cs="Open Sans"/>
          <w:lang w:eastAsia="nl-NL"/>
        </w:rPr>
        <w:t>drinkmeng</w:t>
      </w:r>
      <w:proofErr w:type="spellEnd"/>
      <w:r w:rsidRPr="002B4BDD">
        <w:rPr>
          <w:rFonts w:ascii="Open Sans" w:hAnsi="Open Sans" w:cs="Open Sans"/>
          <w:lang w:eastAsia="nl-NL"/>
        </w:rPr>
        <w:t xml:space="preserve">-systeem geïnspireerd op die van de voorbeelden (ingrediënten combineren in de juiste volgorde), maar introduceer ik magische ingrediënten en </w:t>
      </w:r>
      <w:r w:rsidRPr="002B4BDD">
        <w:rPr>
          <w:rFonts w:ascii="Open Sans" w:hAnsi="Open Sans" w:cs="Open Sans"/>
          <w:lang w:eastAsia="nl-NL"/>
        </w:rPr>
        <w:lastRenderedPageBreak/>
        <w:t xml:space="preserve">receptvariaties die alleen in mijn wereld passen. Het systeem is bewust simpel gehouden, net als in </w:t>
      </w:r>
      <w:r w:rsidRPr="002B4BDD">
        <w:rPr>
          <w:rFonts w:ascii="Open Sans" w:hAnsi="Open Sans" w:cs="Open Sans"/>
          <w:i/>
          <w:iCs/>
          <w:lang w:eastAsia="nl-NL"/>
        </w:rPr>
        <w:t>Bartender: The Right Mix</w:t>
      </w:r>
      <w:r w:rsidRPr="002B4BDD">
        <w:rPr>
          <w:rFonts w:ascii="Open Sans" w:hAnsi="Open Sans" w:cs="Open Sans"/>
          <w:lang w:eastAsia="nl-NL"/>
        </w:rPr>
        <w:t>, zodat nieuwe spelers snel kunnen experimenteren. Maar er is ook een extra laag: net als in Coffee Talk en VA-11 hebben klanten in mijn spel een achtergrondverhaal dat ik met hen deel via dialogen. Zo kan het schoonfamiliegeheim van een prins of de droevige missie van een elfenprinses spelen, wat mijn spel een eigen narratieve drive geeft.</w:t>
      </w:r>
    </w:p>
    <w:p w14:paraId="55831088" w14:textId="77777777" w:rsidR="002B4BDD" w:rsidRPr="002B4BDD" w:rsidRDefault="002B4BDD" w:rsidP="002B4BDD">
      <w:pPr>
        <w:numPr>
          <w:ilvl w:val="0"/>
          <w:numId w:val="3"/>
        </w:numPr>
        <w:rPr>
          <w:rFonts w:ascii="Open Sans" w:hAnsi="Open Sans" w:cs="Open Sans"/>
          <w:lang w:eastAsia="nl-NL"/>
        </w:rPr>
      </w:pPr>
      <w:r w:rsidRPr="002B4BDD">
        <w:rPr>
          <w:rFonts w:ascii="Open Sans" w:hAnsi="Open Sans" w:cs="Open Sans"/>
          <w:b/>
          <w:bCs/>
          <w:lang w:eastAsia="nl-NL"/>
        </w:rPr>
        <w:t>Middeleeuwse herbergsetting:</w:t>
      </w:r>
      <w:r w:rsidRPr="002B4BDD">
        <w:rPr>
          <w:rFonts w:ascii="Open Sans" w:hAnsi="Open Sans" w:cs="Open Sans"/>
          <w:lang w:eastAsia="nl-NL"/>
        </w:rPr>
        <w:t xml:space="preserve"> Ik koos voor een rustieke taveerne met houten meubels en fakkels, om de sfeer heimeliger te maken dan bij de inspiratiebronnen. Dit gaf ook ruimte voor fantasiedetails (zoals geesten of sprookjesfiguren achter de bar).</w:t>
      </w:r>
      <w:r w:rsidRPr="002B4BDD">
        <w:rPr>
          <w:rFonts w:ascii="Open Sans" w:hAnsi="Open Sans" w:cs="Open Sans"/>
          <w:lang w:eastAsia="nl-NL"/>
        </w:rPr>
        <w:br/>
      </w:r>
      <w:r w:rsidRPr="002B4BDD">
        <w:rPr>
          <w:rFonts w:ascii="Open Sans" w:hAnsi="Open Sans" w:cs="Open Sans"/>
          <w:lang w:eastAsia="nl-NL"/>
        </w:rPr>
        <w:br/>
      </w:r>
    </w:p>
    <w:p w14:paraId="201E26E5" w14:textId="77777777" w:rsidR="002B4BDD" w:rsidRPr="002B4BDD" w:rsidRDefault="002B4BDD" w:rsidP="002B4BDD">
      <w:pPr>
        <w:numPr>
          <w:ilvl w:val="0"/>
          <w:numId w:val="3"/>
        </w:numPr>
        <w:rPr>
          <w:rFonts w:ascii="Open Sans" w:hAnsi="Open Sans" w:cs="Open Sans"/>
          <w:lang w:eastAsia="nl-NL"/>
        </w:rPr>
      </w:pPr>
      <w:r w:rsidRPr="002B4BDD">
        <w:rPr>
          <w:rFonts w:ascii="Open Sans" w:hAnsi="Open Sans" w:cs="Open Sans"/>
          <w:b/>
          <w:bCs/>
          <w:lang w:eastAsia="nl-NL"/>
        </w:rPr>
        <w:t>Magische recepten:</w:t>
      </w:r>
      <w:r w:rsidRPr="002B4BDD">
        <w:rPr>
          <w:rFonts w:ascii="Open Sans" w:hAnsi="Open Sans" w:cs="Open Sans"/>
          <w:lang w:eastAsia="nl-NL"/>
        </w:rPr>
        <w:t xml:space="preserve"> De drankjes zijn geen gewone koffie of cocktail, maar bevatten fantasie-ingrediënten (bijvoorbeeld maanbloemen, </w:t>
      </w:r>
      <w:proofErr w:type="spellStart"/>
      <w:r w:rsidRPr="002B4BDD">
        <w:rPr>
          <w:rFonts w:ascii="Open Sans" w:hAnsi="Open Sans" w:cs="Open Sans"/>
          <w:lang w:eastAsia="nl-NL"/>
        </w:rPr>
        <w:t>drakestoof</w:t>
      </w:r>
      <w:proofErr w:type="spellEnd"/>
      <w:r w:rsidRPr="002B4BDD">
        <w:rPr>
          <w:rFonts w:ascii="Open Sans" w:hAnsi="Open Sans" w:cs="Open Sans"/>
          <w:lang w:eastAsia="nl-NL"/>
        </w:rPr>
        <w:t xml:space="preserve"> of feniksenzweet). Dit onderstreept het </w:t>
      </w:r>
      <w:proofErr w:type="spellStart"/>
      <w:r w:rsidRPr="002B4BDD">
        <w:rPr>
          <w:rFonts w:ascii="Open Sans" w:hAnsi="Open Sans" w:cs="Open Sans"/>
          <w:lang w:eastAsia="nl-NL"/>
        </w:rPr>
        <w:t>fantasythema</w:t>
      </w:r>
      <w:proofErr w:type="spellEnd"/>
      <w:r w:rsidRPr="002B4BDD">
        <w:rPr>
          <w:rFonts w:ascii="Open Sans" w:hAnsi="Open Sans" w:cs="Open Sans"/>
          <w:lang w:eastAsia="nl-NL"/>
        </w:rPr>
        <w:t xml:space="preserve"> en maakt het mixproces speelser.</w:t>
      </w:r>
      <w:r w:rsidRPr="002B4BDD">
        <w:rPr>
          <w:rFonts w:ascii="Open Sans" w:hAnsi="Open Sans" w:cs="Open Sans"/>
          <w:lang w:eastAsia="nl-NL"/>
        </w:rPr>
        <w:br/>
      </w:r>
      <w:r w:rsidRPr="002B4BDD">
        <w:rPr>
          <w:rFonts w:ascii="Open Sans" w:hAnsi="Open Sans" w:cs="Open Sans"/>
          <w:lang w:eastAsia="nl-NL"/>
        </w:rPr>
        <w:br/>
      </w:r>
    </w:p>
    <w:p w14:paraId="3FC6F1D6" w14:textId="77777777" w:rsidR="002B4BDD" w:rsidRPr="002B4BDD" w:rsidRDefault="002B4BDD" w:rsidP="002B4BDD">
      <w:pPr>
        <w:numPr>
          <w:ilvl w:val="0"/>
          <w:numId w:val="3"/>
        </w:numPr>
        <w:rPr>
          <w:rFonts w:ascii="Open Sans" w:hAnsi="Open Sans" w:cs="Open Sans"/>
          <w:lang w:eastAsia="nl-NL"/>
        </w:rPr>
      </w:pPr>
      <w:r w:rsidRPr="002B4BDD">
        <w:rPr>
          <w:rFonts w:ascii="Open Sans" w:hAnsi="Open Sans" w:cs="Open Sans"/>
          <w:b/>
          <w:bCs/>
          <w:lang w:eastAsia="nl-NL"/>
        </w:rPr>
        <w:t>Interactieve verhaallijn:</w:t>
      </w:r>
      <w:r w:rsidRPr="002B4BDD">
        <w:rPr>
          <w:rFonts w:ascii="Open Sans" w:hAnsi="Open Sans" w:cs="Open Sans"/>
          <w:lang w:eastAsia="nl-NL"/>
        </w:rPr>
        <w:t xml:space="preserve"> Net als in Coffee Talk wil ik dat het verhaal centraal staat. Klanten zijn avonturiers met unieke </w:t>
      </w:r>
      <w:proofErr w:type="spellStart"/>
      <w:r w:rsidRPr="002B4BDD">
        <w:rPr>
          <w:rFonts w:ascii="Open Sans" w:hAnsi="Open Sans" w:cs="Open Sans"/>
          <w:lang w:eastAsia="nl-NL"/>
        </w:rPr>
        <w:t>quests</w:t>
      </w:r>
      <w:proofErr w:type="spellEnd"/>
      <w:r w:rsidRPr="002B4BDD">
        <w:rPr>
          <w:rFonts w:ascii="Open Sans" w:hAnsi="Open Sans" w:cs="Open Sans"/>
          <w:lang w:eastAsia="nl-NL"/>
        </w:rPr>
        <w:t xml:space="preserve"> of problemen. Door met ze te praten en hun drankvoorkeuren te leren, ontvouwt zich een serie gebeurtenissen die verband houden met de setting (bijvoorbeeld de speler helpt een (ex-)paladijn met een zwaardzoektocht).</w:t>
      </w:r>
      <w:r w:rsidRPr="002B4BDD">
        <w:rPr>
          <w:rFonts w:ascii="Open Sans" w:hAnsi="Open Sans" w:cs="Open Sans"/>
          <w:lang w:eastAsia="nl-NL"/>
        </w:rPr>
        <w:br/>
      </w:r>
      <w:r w:rsidRPr="002B4BDD">
        <w:rPr>
          <w:rFonts w:ascii="Open Sans" w:hAnsi="Open Sans" w:cs="Open Sans"/>
          <w:lang w:eastAsia="nl-NL"/>
        </w:rPr>
        <w:br/>
      </w:r>
    </w:p>
    <w:p w14:paraId="4E3885FE" w14:textId="77777777" w:rsidR="002B4BDD" w:rsidRPr="002B4BDD" w:rsidRDefault="002B4BDD" w:rsidP="002B4BDD">
      <w:pPr>
        <w:numPr>
          <w:ilvl w:val="0"/>
          <w:numId w:val="3"/>
        </w:numPr>
        <w:rPr>
          <w:rFonts w:ascii="Open Sans" w:hAnsi="Open Sans" w:cs="Open Sans"/>
          <w:lang w:eastAsia="nl-NL"/>
        </w:rPr>
      </w:pPr>
      <w:r w:rsidRPr="002B4BDD">
        <w:rPr>
          <w:rFonts w:ascii="Open Sans" w:hAnsi="Open Sans" w:cs="Open Sans"/>
          <w:b/>
          <w:bCs/>
          <w:lang w:eastAsia="nl-NL"/>
        </w:rPr>
        <w:t>Visuele flair:</w:t>
      </w:r>
      <w:r w:rsidRPr="002B4BDD">
        <w:rPr>
          <w:rFonts w:ascii="Open Sans" w:hAnsi="Open Sans" w:cs="Open Sans"/>
          <w:lang w:eastAsia="nl-NL"/>
        </w:rPr>
        <w:t xml:space="preserve"> Ik heb gekozen voor een handgemaakte, schilderachtige stijl. In plaats van de anime-cartoons uit de inspiratiebronnen schilder ik in zachte aquarel-achtige tinten, zodat het spel een eigen artistieke identiteit krijgt. Het geheel oogt nostalgisch en ontspannen, passend bij het middeleeuwse thema.</w:t>
      </w:r>
      <w:r w:rsidRPr="002B4BDD">
        <w:rPr>
          <w:rFonts w:ascii="Open Sans" w:hAnsi="Open Sans" w:cs="Open Sans"/>
          <w:lang w:eastAsia="nl-NL"/>
        </w:rPr>
        <w:br/>
      </w:r>
      <w:r w:rsidRPr="002B4BDD">
        <w:rPr>
          <w:rFonts w:ascii="Open Sans" w:hAnsi="Open Sans" w:cs="Open Sans"/>
          <w:lang w:eastAsia="nl-NL"/>
        </w:rPr>
        <w:br/>
      </w:r>
    </w:p>
    <w:p w14:paraId="697946A6" w14:textId="77777777" w:rsidR="002B4BDD" w:rsidRPr="002B4BDD" w:rsidRDefault="002B4BDD" w:rsidP="002B4BDD">
      <w:pPr>
        <w:numPr>
          <w:ilvl w:val="0"/>
          <w:numId w:val="3"/>
        </w:numPr>
        <w:rPr>
          <w:rFonts w:ascii="Open Sans" w:hAnsi="Open Sans" w:cs="Open Sans"/>
          <w:lang w:eastAsia="nl-NL"/>
        </w:rPr>
      </w:pPr>
      <w:r w:rsidRPr="002B4BDD">
        <w:rPr>
          <w:rFonts w:ascii="Open Sans" w:hAnsi="Open Sans" w:cs="Open Sans"/>
          <w:b/>
          <w:bCs/>
          <w:lang w:eastAsia="nl-NL"/>
        </w:rPr>
        <w:t>Gebruiksvriendelijke UI/UX:</w:t>
      </w:r>
      <w:r w:rsidRPr="002B4BDD">
        <w:rPr>
          <w:rFonts w:ascii="Open Sans" w:hAnsi="Open Sans" w:cs="Open Sans"/>
          <w:lang w:eastAsia="nl-NL"/>
        </w:rPr>
        <w:t xml:space="preserve"> Net als </w:t>
      </w:r>
      <w:r w:rsidRPr="002B4BDD">
        <w:rPr>
          <w:rFonts w:ascii="Open Sans" w:hAnsi="Open Sans" w:cs="Open Sans"/>
          <w:i/>
          <w:iCs/>
          <w:lang w:eastAsia="nl-NL"/>
        </w:rPr>
        <w:t>Coffee Talk</w:t>
      </w:r>
      <w:r w:rsidRPr="002B4BDD">
        <w:rPr>
          <w:rFonts w:ascii="Open Sans" w:hAnsi="Open Sans" w:cs="Open Sans"/>
          <w:lang w:eastAsia="nl-NL"/>
        </w:rPr>
        <w:t xml:space="preserve"> heb ik gezorgd voor een overzichtelijke interface. Alle relevante informatie (klantverzoek, beschikbare ingrediënten, recepten) is tegelijk zichtbaar, zodat de speler zich kan richten op de ervaring. Deze ergonomische interface voorkomt onnodig menugewissel en houdt de interactie vloeiend. Mijn focus lag op comfort en toegankelijkheid: de speler moet zich welkom en betrokken voelen, net zoals in de inspirerende voorbeelden.</w:t>
      </w:r>
      <w:r w:rsidRPr="002B4BDD">
        <w:rPr>
          <w:rFonts w:ascii="Open Sans" w:hAnsi="Open Sans" w:cs="Open Sans"/>
          <w:lang w:eastAsia="nl-NL"/>
        </w:rPr>
        <w:br/>
      </w:r>
      <w:r w:rsidRPr="002B4BDD">
        <w:rPr>
          <w:rFonts w:ascii="Open Sans" w:hAnsi="Open Sans" w:cs="Open Sans"/>
          <w:lang w:eastAsia="nl-NL"/>
        </w:rPr>
        <w:br/>
      </w:r>
    </w:p>
    <w:p w14:paraId="6C98454A" w14:textId="77777777" w:rsidR="002B4BDD" w:rsidRPr="002B4BDD" w:rsidRDefault="002B4BDD" w:rsidP="002B4BDD">
      <w:pPr>
        <w:rPr>
          <w:rFonts w:ascii="Open Sans" w:hAnsi="Open Sans" w:cs="Open Sans"/>
          <w:lang w:eastAsia="nl-NL"/>
        </w:rPr>
      </w:pPr>
      <w:r w:rsidRPr="002B4BDD">
        <w:rPr>
          <w:rFonts w:ascii="Open Sans" w:hAnsi="Open Sans" w:cs="Open Sans"/>
          <w:lang w:eastAsia="nl-NL"/>
        </w:rPr>
        <w:lastRenderedPageBreak/>
        <w:t xml:space="preserve">Door deze keuzes is het idee geëvolueerd van een concept ‘Bartender in fantasiewereld’ naar een echt uniek project. Het uiteindelijke spel behoudt de kern van het bartender-genre (drank mixen voor klanten met verhaal) maar presenteert het in een eigen jurk. De sfeer, mechanieken en visuele stijl vormen samen een coherent geheel dat enerzijds verwijst naar de inspiratiebronnen en anderzijds heel eigen is. Zo biedt de </w:t>
      </w:r>
      <w:proofErr w:type="spellStart"/>
      <w:r w:rsidRPr="002B4BDD">
        <w:rPr>
          <w:rFonts w:ascii="Open Sans" w:hAnsi="Open Sans" w:cs="Open Sans"/>
          <w:lang w:eastAsia="nl-NL"/>
        </w:rPr>
        <w:t>tavern</w:t>
      </w:r>
      <w:proofErr w:type="spellEnd"/>
      <w:r w:rsidRPr="002B4BDD">
        <w:rPr>
          <w:rFonts w:ascii="Open Sans" w:hAnsi="Open Sans" w:cs="Open Sans"/>
          <w:lang w:eastAsia="nl-NL"/>
        </w:rPr>
        <w:t>-game een herkenbare, maar frisse game-ervaring waarin spelers op hun gemak verhalen ontdekken en creatief bezig zijn in een fantasierijke omgeving.</w:t>
      </w:r>
    </w:p>
    <w:p w14:paraId="28A712CF" w14:textId="77777777" w:rsidR="002B4BDD" w:rsidRPr="002B4BDD" w:rsidRDefault="002B4BDD" w:rsidP="002B4BDD">
      <w:pPr>
        <w:rPr>
          <w:rFonts w:ascii="Open Sans" w:hAnsi="Open Sans" w:cs="Open Sans"/>
          <w:lang w:eastAsia="nl-NL"/>
        </w:rPr>
      </w:pPr>
      <w:r w:rsidRPr="002B4BDD">
        <w:rPr>
          <w:rFonts w:ascii="Open Sans" w:hAnsi="Open Sans" w:cs="Open Sans"/>
          <w:b/>
          <w:bCs/>
          <w:lang w:eastAsia="nl-NL"/>
        </w:rPr>
        <w:t>Bronnen:</w:t>
      </w:r>
      <w:r w:rsidRPr="002B4BDD">
        <w:rPr>
          <w:rFonts w:ascii="Open Sans" w:hAnsi="Open Sans" w:cs="Open Sans"/>
          <w:lang w:eastAsia="nl-NL"/>
        </w:rPr>
        <w:t xml:space="preserve"> Beschrijvingen van </w:t>
      </w:r>
      <w:r w:rsidRPr="002B4BDD">
        <w:rPr>
          <w:rFonts w:ascii="Open Sans" w:hAnsi="Open Sans" w:cs="Open Sans"/>
          <w:i/>
          <w:iCs/>
          <w:lang w:eastAsia="nl-NL"/>
        </w:rPr>
        <w:t>Coffee Talk</w:t>
      </w:r>
      <w:r w:rsidRPr="002B4BDD">
        <w:rPr>
          <w:rFonts w:ascii="Open Sans" w:hAnsi="Open Sans" w:cs="Open Sans"/>
          <w:lang w:eastAsia="nl-NL"/>
        </w:rPr>
        <w:t xml:space="preserve">, </w:t>
      </w:r>
      <w:r w:rsidRPr="002B4BDD">
        <w:rPr>
          <w:rFonts w:ascii="Open Sans" w:hAnsi="Open Sans" w:cs="Open Sans"/>
          <w:i/>
          <w:iCs/>
          <w:lang w:eastAsia="nl-NL"/>
        </w:rPr>
        <w:t>VA-11 Hall-A</w:t>
      </w:r>
      <w:r w:rsidRPr="002B4BDD">
        <w:rPr>
          <w:rFonts w:ascii="Open Sans" w:hAnsi="Open Sans" w:cs="Open Sans"/>
          <w:lang w:eastAsia="nl-NL"/>
        </w:rPr>
        <w:t xml:space="preserve"> en </w:t>
      </w:r>
      <w:r w:rsidRPr="002B4BDD">
        <w:rPr>
          <w:rFonts w:ascii="Open Sans" w:hAnsi="Open Sans" w:cs="Open Sans"/>
          <w:i/>
          <w:iCs/>
          <w:lang w:eastAsia="nl-NL"/>
        </w:rPr>
        <w:t>Bartender: The Right Mix</w:t>
      </w:r>
      <w:r w:rsidRPr="002B4BDD">
        <w:rPr>
          <w:rFonts w:ascii="Open Sans" w:hAnsi="Open Sans" w:cs="Open Sans"/>
          <w:lang w:eastAsia="nl-NL"/>
        </w:rPr>
        <w:t xml:space="preserve"> zijn geraadpleegd om kenmerken en sfeer te duiden.</w:t>
      </w:r>
    </w:p>
    <w:p w14:paraId="2C894A78" w14:textId="77777777" w:rsidR="002B4BDD" w:rsidRPr="002B4BDD" w:rsidRDefault="002B4BDD" w:rsidP="002B4BDD">
      <w:pPr>
        <w:rPr>
          <w:rFonts w:ascii="Open Sans" w:hAnsi="Open Sans" w:cs="Open Sans"/>
          <w:lang w:eastAsia="nl-NL"/>
        </w:rPr>
      </w:pPr>
    </w:p>
    <w:p w14:paraId="0921831E" w14:textId="77777777" w:rsidR="002B4BDD" w:rsidRPr="002B4BDD" w:rsidRDefault="002B4BDD" w:rsidP="002B4BDD">
      <w:pPr>
        <w:rPr>
          <w:rFonts w:ascii="Open Sans" w:hAnsi="Open Sans" w:cs="Open Sans"/>
        </w:rPr>
      </w:pPr>
    </w:p>
    <w:p w14:paraId="04AF1C6D" w14:textId="77777777" w:rsidR="002B4BDD" w:rsidRPr="002B4BDD" w:rsidRDefault="002B4BDD" w:rsidP="002B4BDD">
      <w:pPr>
        <w:rPr>
          <w:rFonts w:ascii="Open Sans" w:hAnsi="Open Sans" w:cs="Open Sans"/>
        </w:rPr>
      </w:pPr>
    </w:p>
    <w:sectPr w:rsidR="002B4BDD" w:rsidRPr="002B4B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D2145"/>
    <w:multiLevelType w:val="multilevel"/>
    <w:tmpl w:val="0E3A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291EB6"/>
    <w:multiLevelType w:val="multilevel"/>
    <w:tmpl w:val="BC62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C81227"/>
    <w:multiLevelType w:val="multilevel"/>
    <w:tmpl w:val="184A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3345267">
    <w:abstractNumId w:val="0"/>
  </w:num>
  <w:num w:numId="2" w16cid:durableId="979532083">
    <w:abstractNumId w:val="1"/>
  </w:num>
  <w:num w:numId="3" w16cid:durableId="1087457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DD"/>
    <w:rsid w:val="002B4BDD"/>
    <w:rsid w:val="00695EB7"/>
    <w:rsid w:val="00C10923"/>
    <w:rsid w:val="00D15FEB"/>
    <w:rsid w:val="00E2332C"/>
    <w:rsid w:val="00EB1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719D4"/>
  <w15:chartTrackingRefBased/>
  <w15:docId w15:val="{C4457B41-5929-485C-BF02-72354643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4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B4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2B4BD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B4BD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B4BD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B4BD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B4BD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B4BD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B4BD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4BD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B4BD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2B4BD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B4BD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B4BD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B4BD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B4BD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B4BD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B4BDD"/>
    <w:rPr>
      <w:rFonts w:eastAsiaTheme="majorEastAsia" w:cstheme="majorBidi"/>
      <w:color w:val="272727" w:themeColor="text1" w:themeTint="D8"/>
    </w:rPr>
  </w:style>
  <w:style w:type="paragraph" w:styleId="Titel">
    <w:name w:val="Title"/>
    <w:basedOn w:val="Standaard"/>
    <w:next w:val="Standaard"/>
    <w:link w:val="TitelChar"/>
    <w:uiPriority w:val="10"/>
    <w:qFormat/>
    <w:rsid w:val="002B4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B4BD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B4BD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B4BD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B4BD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B4BDD"/>
    <w:rPr>
      <w:i/>
      <w:iCs/>
      <w:color w:val="404040" w:themeColor="text1" w:themeTint="BF"/>
    </w:rPr>
  </w:style>
  <w:style w:type="paragraph" w:styleId="Lijstalinea">
    <w:name w:val="List Paragraph"/>
    <w:basedOn w:val="Standaard"/>
    <w:uiPriority w:val="34"/>
    <w:qFormat/>
    <w:rsid w:val="002B4BDD"/>
    <w:pPr>
      <w:ind w:left="720"/>
      <w:contextualSpacing/>
    </w:pPr>
  </w:style>
  <w:style w:type="character" w:styleId="Intensievebenadrukking">
    <w:name w:val="Intense Emphasis"/>
    <w:basedOn w:val="Standaardalinea-lettertype"/>
    <w:uiPriority w:val="21"/>
    <w:qFormat/>
    <w:rsid w:val="002B4BDD"/>
    <w:rPr>
      <w:i/>
      <w:iCs/>
      <w:color w:val="0F4761" w:themeColor="accent1" w:themeShade="BF"/>
    </w:rPr>
  </w:style>
  <w:style w:type="paragraph" w:styleId="Duidelijkcitaat">
    <w:name w:val="Intense Quote"/>
    <w:basedOn w:val="Standaard"/>
    <w:next w:val="Standaard"/>
    <w:link w:val="DuidelijkcitaatChar"/>
    <w:uiPriority w:val="30"/>
    <w:qFormat/>
    <w:rsid w:val="002B4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B4BDD"/>
    <w:rPr>
      <w:i/>
      <w:iCs/>
      <w:color w:val="0F4761" w:themeColor="accent1" w:themeShade="BF"/>
    </w:rPr>
  </w:style>
  <w:style w:type="character" w:styleId="Intensieveverwijzing">
    <w:name w:val="Intense Reference"/>
    <w:basedOn w:val="Standaardalinea-lettertype"/>
    <w:uiPriority w:val="32"/>
    <w:qFormat/>
    <w:rsid w:val="002B4BDD"/>
    <w:rPr>
      <w:b/>
      <w:bCs/>
      <w:smallCaps/>
      <w:color w:val="0F4761" w:themeColor="accent1" w:themeShade="BF"/>
      <w:spacing w:val="5"/>
    </w:rPr>
  </w:style>
  <w:style w:type="paragraph" w:styleId="Normaalweb">
    <w:name w:val="Normal (Web)"/>
    <w:basedOn w:val="Standaard"/>
    <w:uiPriority w:val="99"/>
    <w:unhideWhenUsed/>
    <w:rsid w:val="002B4BD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2B4BDD"/>
    <w:rPr>
      <w:i/>
      <w:iCs/>
    </w:rPr>
  </w:style>
  <w:style w:type="paragraph" w:styleId="Kopvaninhoudsopgave">
    <w:name w:val="TOC Heading"/>
    <w:basedOn w:val="Kop1"/>
    <w:next w:val="Standaard"/>
    <w:uiPriority w:val="39"/>
    <w:unhideWhenUsed/>
    <w:qFormat/>
    <w:rsid w:val="002B4BDD"/>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2B4BDD"/>
    <w:pPr>
      <w:spacing w:after="100"/>
    </w:pPr>
  </w:style>
  <w:style w:type="paragraph" w:styleId="Inhopg2">
    <w:name w:val="toc 2"/>
    <w:basedOn w:val="Standaard"/>
    <w:next w:val="Standaard"/>
    <w:autoRedefine/>
    <w:uiPriority w:val="39"/>
    <w:unhideWhenUsed/>
    <w:rsid w:val="002B4BDD"/>
    <w:pPr>
      <w:spacing w:after="100"/>
      <w:ind w:left="220"/>
    </w:pPr>
  </w:style>
  <w:style w:type="paragraph" w:styleId="Inhopg3">
    <w:name w:val="toc 3"/>
    <w:basedOn w:val="Standaard"/>
    <w:next w:val="Standaard"/>
    <w:autoRedefine/>
    <w:uiPriority w:val="39"/>
    <w:unhideWhenUsed/>
    <w:rsid w:val="002B4BDD"/>
    <w:pPr>
      <w:spacing w:after="100"/>
      <w:ind w:left="440"/>
    </w:pPr>
  </w:style>
  <w:style w:type="character" w:styleId="Hyperlink">
    <w:name w:val="Hyperlink"/>
    <w:basedOn w:val="Standaardalinea-lettertype"/>
    <w:uiPriority w:val="99"/>
    <w:unhideWhenUsed/>
    <w:rsid w:val="002B4BD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BC50D-6CA1-42FE-8525-9075AA0E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4400</Words>
  <Characters>24206</Characters>
  <Application>Microsoft Office Word</Application>
  <DocSecurity>0</DocSecurity>
  <Lines>201</Lines>
  <Paragraphs>57</Paragraphs>
  <ScaleCrop>false</ScaleCrop>
  <Company/>
  <LinksUpToDate>false</LinksUpToDate>
  <CharactersWithSpaces>28549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Willems</dc:creator>
  <cp:keywords/>
  <dc:description/>
  <cp:lastModifiedBy>Jennifer Willems</cp:lastModifiedBy>
  <cp:revision>1</cp:revision>
  <dcterms:created xsi:type="dcterms:W3CDTF">2025-06-18T12:34:00Z</dcterms:created>
  <dcterms:modified xsi:type="dcterms:W3CDTF">2025-06-18T12:39:00Z</dcterms:modified>
</cp:coreProperties>
</file>